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9B2" w:rsidRPr="00DA0E75" w:rsidRDefault="000409B2" w:rsidP="000409B2">
      <w:pPr>
        <w:keepNext/>
        <w:widowControl w:val="0"/>
        <w:numPr>
          <w:ilvl w:val="0"/>
          <w:numId w:val="1"/>
        </w:numPr>
        <w:spacing w:before="240" w:after="60" w:line="240" w:lineRule="auto"/>
        <w:jc w:val="both"/>
        <w:rPr>
          <w:rFonts w:ascii="Open Sans" w:eastAsia="Calibri" w:hAnsi="Open Sans" w:cs="Calibri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 xml:space="preserve">Obsah webu </w:t>
      </w:r>
      <w:r w:rsidRPr="00DA0E75">
        <w:rPr>
          <w:rFonts w:ascii="Open Sans" w:eastAsia="Calibri" w:hAnsi="Open Sans" w:cs="Calibri"/>
          <w:sz w:val="26"/>
          <w:u w:val="single"/>
        </w:rPr>
        <w:t>– Obsah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Pod touto polo</w:t>
      </w:r>
      <w:r w:rsidRPr="00DA0E75">
        <w:rPr>
          <w:rFonts w:ascii="Open Sans" w:eastAsia="Calibri" w:hAnsi="Open Sans" w:cs="Calibri"/>
          <w:sz w:val="24"/>
        </w:rPr>
        <w:t>žkou je možno vytv</w:t>
      </w:r>
      <w:r w:rsidRPr="00DA0E75">
        <w:rPr>
          <w:rFonts w:ascii="Open Sans" w:eastAsia="Open Sans" w:hAnsi="Open Sans" w:cs="Open Sans"/>
          <w:sz w:val="24"/>
        </w:rPr>
        <w:t>á</w:t>
      </w:r>
      <w:r w:rsidRPr="00DA0E75">
        <w:rPr>
          <w:rFonts w:ascii="Open Sans" w:eastAsia="Calibri" w:hAnsi="Open Sans" w:cs="Calibri"/>
          <w:sz w:val="24"/>
        </w:rPr>
        <w:t>řet a editovat vlastn</w:t>
      </w:r>
      <w:r w:rsidRPr="00DA0E75">
        <w:rPr>
          <w:rFonts w:ascii="Open Sans" w:eastAsia="Open Sans" w:hAnsi="Open Sans" w:cs="Open Sans"/>
          <w:sz w:val="24"/>
        </w:rPr>
        <w:t>í obsah webových stránek. To se provádí v prost</w:t>
      </w:r>
      <w:r w:rsidRPr="00DA0E75">
        <w:rPr>
          <w:rFonts w:ascii="Open Sans" w:eastAsia="Calibri" w:hAnsi="Open Sans" w:cs="Calibri"/>
          <w:sz w:val="24"/>
        </w:rPr>
        <w:t>řed</w:t>
      </w:r>
      <w:r w:rsidRPr="00DA0E75">
        <w:rPr>
          <w:rFonts w:ascii="Open Sans" w:eastAsia="Open Sans" w:hAnsi="Open Sans" w:cs="Open Sans"/>
          <w:sz w:val="24"/>
        </w:rPr>
        <w:t xml:space="preserve">í textového editoru. 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367280"/>
            <wp:effectExtent l="0" t="0" r="0" b="0"/>
            <wp:docPr id="2" name="Obrázek 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ual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3A7DC0" w:rsidRDefault="000409B2" w:rsidP="000409B2">
      <w:pPr>
        <w:widowControl w:val="0"/>
        <w:numPr>
          <w:ilvl w:val="0"/>
          <w:numId w:val="2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Obsah stránek </w:t>
      </w:r>
      <w:r w:rsidRPr="00DA0E75">
        <w:rPr>
          <w:rFonts w:ascii="Open Sans" w:eastAsia="Calibri" w:hAnsi="Open Sans" w:cs="Calibri"/>
          <w:sz w:val="24"/>
        </w:rPr>
        <w:t>– Obsah str</w:t>
      </w:r>
      <w:r w:rsidRPr="00DA0E75">
        <w:rPr>
          <w:rFonts w:ascii="Open Sans" w:eastAsia="Open Sans" w:hAnsi="Open Sans" w:cs="Open Sans"/>
          <w:sz w:val="24"/>
        </w:rPr>
        <w:t>ánek je vlastní obsah stránky, který je potom p</w:t>
      </w:r>
      <w:r w:rsidRPr="00DA0E75">
        <w:rPr>
          <w:rFonts w:ascii="Open Sans" w:eastAsia="Calibri" w:hAnsi="Open Sans" w:cs="Calibri"/>
          <w:sz w:val="24"/>
        </w:rPr>
        <w:t xml:space="preserve">řipojen </w:t>
      </w:r>
      <w:r w:rsidRPr="003A7DC0">
        <w:rPr>
          <w:rFonts w:ascii="Open Sans" w:eastAsia="Calibri" w:hAnsi="Open Sans" w:cs="Calibri"/>
          <w:sz w:val="24"/>
        </w:rPr>
        <w:t>k jedn</w:t>
      </w:r>
      <w:r w:rsidRPr="003A7DC0">
        <w:rPr>
          <w:rFonts w:ascii="Open Sans" w:eastAsia="Open Sans" w:hAnsi="Open Sans" w:cs="Open Sans"/>
          <w:sz w:val="24"/>
        </w:rPr>
        <w:t>é polo</w:t>
      </w:r>
      <w:r w:rsidRPr="003A7DC0">
        <w:rPr>
          <w:rFonts w:ascii="Open Sans" w:eastAsia="Calibri" w:hAnsi="Open Sans" w:cs="Calibri"/>
          <w:sz w:val="24"/>
        </w:rPr>
        <w:t>žce menu. Jde o vlastně o webovou str</w:t>
      </w:r>
      <w:r w:rsidRPr="003A7DC0">
        <w:rPr>
          <w:rFonts w:ascii="Open Sans" w:eastAsia="Open Sans" w:hAnsi="Open Sans" w:cs="Open Sans"/>
          <w:sz w:val="24"/>
        </w:rPr>
        <w:t>ánku s </w:t>
      </w:r>
      <w:proofErr w:type="gramStart"/>
      <w:r w:rsidRPr="003A7DC0">
        <w:rPr>
          <w:rFonts w:ascii="Open Sans" w:eastAsia="Open Sans" w:hAnsi="Open Sans" w:cs="Open Sans"/>
          <w:sz w:val="24"/>
        </w:rPr>
        <w:t>p</w:t>
      </w:r>
      <w:r w:rsidRPr="003A7DC0">
        <w:rPr>
          <w:rFonts w:ascii="Open Sans" w:eastAsia="Calibri" w:hAnsi="Open Sans" w:cs="Calibri"/>
          <w:sz w:val="24"/>
        </w:rPr>
        <w:t>ř</w:t>
      </w:r>
      <w:r w:rsidRPr="003A7DC0">
        <w:rPr>
          <w:rFonts w:ascii="Open Sans" w:eastAsia="Open Sans" w:hAnsi="Open Sans" w:cs="Open Sans"/>
          <w:sz w:val="24"/>
        </w:rPr>
        <w:t>íponou</w:t>
      </w:r>
      <w:proofErr w:type="gramEnd"/>
      <w:r w:rsidRPr="003A7DC0">
        <w:rPr>
          <w:rFonts w:ascii="Open Sans" w:eastAsia="Open Sans" w:hAnsi="Open Sans" w:cs="Open Sans"/>
          <w:sz w:val="24"/>
        </w:rPr>
        <w:t xml:space="preserve"> .</w:t>
      </w:r>
      <w:proofErr w:type="spellStart"/>
      <w:proofErr w:type="gramStart"/>
      <w:r w:rsidRPr="003A7DC0">
        <w:rPr>
          <w:rFonts w:ascii="Open Sans" w:eastAsia="Open Sans" w:hAnsi="Open Sans" w:cs="Open Sans"/>
          <w:sz w:val="24"/>
        </w:rPr>
        <w:t>html</w:t>
      </w:r>
      <w:proofErr w:type="spellEnd"/>
      <w:proofErr w:type="gramEnd"/>
    </w:p>
    <w:p w:rsidR="000409B2" w:rsidRPr="00DA0E75" w:rsidRDefault="000409B2" w:rsidP="000409B2">
      <w:pPr>
        <w:widowControl w:val="0"/>
        <w:numPr>
          <w:ilvl w:val="0"/>
          <w:numId w:val="2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Textový blok </w:t>
      </w:r>
      <w:r w:rsidRPr="00DA0E75">
        <w:rPr>
          <w:rFonts w:ascii="Open Sans" w:eastAsia="Calibri" w:hAnsi="Open Sans" w:cs="Calibri"/>
          <w:sz w:val="24"/>
        </w:rPr>
        <w:t>– Jedn</w:t>
      </w:r>
      <w:r w:rsidRPr="00DA0E75">
        <w:rPr>
          <w:rFonts w:ascii="Open Sans" w:eastAsia="Open Sans" w:hAnsi="Open Sans" w:cs="Open Sans"/>
          <w:sz w:val="24"/>
        </w:rPr>
        <w:t>á se pouze o díl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 webové stránky. Textové bloky jsou v</w:t>
      </w:r>
      <w:r w:rsidRPr="00DA0E75">
        <w:rPr>
          <w:rFonts w:ascii="Open Sans" w:eastAsia="Calibri" w:hAnsi="Open Sans" w:cs="Calibri"/>
          <w:sz w:val="24"/>
        </w:rPr>
        <w:t xml:space="preserve">ětšinou zobrazeny na </w:t>
      </w:r>
      <w:r w:rsidRPr="00DA0E75">
        <w:rPr>
          <w:rFonts w:ascii="Open Sans" w:eastAsia="Open Sans" w:hAnsi="Open Sans" w:cs="Open Sans"/>
          <w:sz w:val="24"/>
        </w:rPr>
        <w:t>úvodní webové stránce jejich</w:t>
      </w:r>
      <w:r w:rsidRPr="00DA0E75">
        <w:rPr>
          <w:rFonts w:ascii="Open Sans" w:eastAsia="Calibri" w:hAnsi="Open Sans" w:cs="Calibri"/>
          <w:sz w:val="24"/>
        </w:rPr>
        <w:t>ž obsah se od ostatn</w:t>
      </w:r>
      <w:r w:rsidRPr="00DA0E75">
        <w:rPr>
          <w:rFonts w:ascii="Open Sans" w:eastAsia="Open Sans" w:hAnsi="Open Sans" w:cs="Open Sans"/>
          <w:sz w:val="24"/>
        </w:rPr>
        <w:t>ího obsahu dost li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 xml:space="preserve">í, nebo jako </w:t>
      </w:r>
      <w:proofErr w:type="gramStart"/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 jen</w:t>
      </w:r>
      <w:r w:rsidRPr="00DA0E75">
        <w:rPr>
          <w:rFonts w:ascii="Open Sans" w:eastAsia="Calibri" w:hAnsi="Open Sans" w:cs="Calibri"/>
          <w:sz w:val="24"/>
        </w:rPr>
        <w:t>ž</w:t>
      </w:r>
      <w:proofErr w:type="gramEnd"/>
      <w:r w:rsidRPr="00DA0E75">
        <w:rPr>
          <w:rFonts w:ascii="Open Sans" w:eastAsia="Calibri" w:hAnsi="Open Sans" w:cs="Calibri"/>
          <w:sz w:val="24"/>
        </w:rPr>
        <w:t xml:space="preserve"> se v r</w:t>
      </w:r>
      <w:r w:rsidRPr="00DA0E75">
        <w:rPr>
          <w:rFonts w:ascii="Open Sans" w:eastAsia="Open Sans" w:hAnsi="Open Sans" w:cs="Open Sans"/>
          <w:sz w:val="24"/>
        </w:rPr>
        <w:t>ámci v</w:t>
      </w:r>
      <w:r w:rsidRPr="00DA0E75">
        <w:rPr>
          <w:rFonts w:ascii="Open Sans" w:eastAsia="Calibri" w:hAnsi="Open Sans" w:cs="Calibri"/>
          <w:sz w:val="24"/>
        </w:rPr>
        <w:t>šech dalš</w:t>
      </w:r>
      <w:r w:rsidRPr="00DA0E75">
        <w:rPr>
          <w:rFonts w:ascii="Open Sans" w:eastAsia="Open Sans" w:hAnsi="Open Sans" w:cs="Open Sans"/>
          <w:sz w:val="24"/>
        </w:rPr>
        <w:t>ích stránek opakuje (nap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íklad text v záhlaví stránky)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 xml:space="preserve">Nový obsah </w:t>
      </w:r>
      <w:r w:rsidRPr="00DA0E75">
        <w:rPr>
          <w:rFonts w:ascii="Open Sans" w:eastAsia="Open Sans" w:hAnsi="Open Sans" w:cs="Open Sans"/>
          <w:sz w:val="24"/>
        </w:rPr>
        <w:t>– Nový obsah p</w:t>
      </w:r>
      <w:r w:rsidRPr="00DA0E75">
        <w:rPr>
          <w:rFonts w:ascii="Open Sans" w:eastAsia="Calibri" w:hAnsi="Open Sans" w:cs="Calibri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áte stisknutím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„Přidat“. Nejprve však zvolte, jestli chcete přid</w:t>
      </w:r>
      <w:r w:rsidRPr="00DA0E75">
        <w:rPr>
          <w:rFonts w:ascii="Open Sans" w:eastAsia="Open Sans" w:hAnsi="Open Sans" w:cs="Open Sans"/>
          <w:sz w:val="24"/>
        </w:rPr>
        <w:t>ávat obsah stránek, nebo textové bloky. Po dopln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>í obsahu stiskn</w:t>
      </w:r>
      <w:r w:rsidRPr="00DA0E75">
        <w:rPr>
          <w:rFonts w:ascii="Open Sans" w:eastAsia="Calibri" w:hAnsi="Open Sans" w:cs="Calibri"/>
          <w:sz w:val="24"/>
        </w:rPr>
        <w:t>ěte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„Odeslat“.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2392045"/>
            <wp:effectExtent l="0" t="0" r="0" b="0"/>
            <wp:docPr id="3" name="Obrázek 1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ual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364F90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Titulek – Je nutné vyplnit název obsahu</w:t>
      </w:r>
    </w:p>
    <w:p w:rsidR="000409B2" w:rsidRPr="00DA0E75" w:rsidRDefault="000409B2" w:rsidP="000409B2">
      <w:pPr>
        <w:widowControl w:val="0"/>
        <w:numPr>
          <w:ilvl w:val="0"/>
          <w:numId w:val="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Aktivní </w:t>
      </w:r>
      <w:r w:rsidRPr="00DA0E75">
        <w:rPr>
          <w:rFonts w:ascii="Open Sans" w:eastAsia="Calibri" w:hAnsi="Open Sans" w:cs="Calibri"/>
          <w:sz w:val="24"/>
        </w:rPr>
        <w:t xml:space="preserve">– Pokud chcete, aby </w:t>
      </w:r>
      <w:proofErr w:type="gramStart"/>
      <w:r w:rsidRPr="00DA0E75">
        <w:rPr>
          <w:rFonts w:ascii="Open Sans" w:eastAsia="Calibri" w:hAnsi="Open Sans" w:cs="Calibri"/>
          <w:sz w:val="24"/>
        </w:rPr>
        <w:t>byl</w:t>
      </w:r>
      <w:proofErr w:type="gramEnd"/>
      <w:r w:rsidRPr="00DA0E75">
        <w:rPr>
          <w:rFonts w:ascii="Open Sans" w:eastAsia="Calibri" w:hAnsi="Open Sans" w:cs="Calibri"/>
          <w:sz w:val="24"/>
        </w:rPr>
        <w:t xml:space="preserve"> čl</w:t>
      </w:r>
      <w:r w:rsidRPr="00DA0E75">
        <w:rPr>
          <w:rFonts w:ascii="Open Sans" w:eastAsia="Open Sans" w:hAnsi="Open Sans" w:cs="Open Sans"/>
          <w:sz w:val="24"/>
        </w:rPr>
        <w:t xml:space="preserve">ánek zobrazován </w:t>
      </w:r>
      <w:proofErr w:type="gramStart"/>
      <w:r w:rsidRPr="00DA0E75">
        <w:rPr>
          <w:rFonts w:ascii="Open Sans" w:eastAsia="Open Sans" w:hAnsi="Open Sans" w:cs="Open Sans"/>
          <w:sz w:val="24"/>
        </w:rPr>
        <w:t>ponechte</w:t>
      </w:r>
      <w:proofErr w:type="gramEnd"/>
      <w:r w:rsidRPr="00DA0E75">
        <w:rPr>
          <w:rFonts w:ascii="Open Sans" w:eastAsia="Open Sans" w:hAnsi="Open Sans" w:cs="Open Sans"/>
          <w:sz w:val="24"/>
        </w:rPr>
        <w:t xml:space="preserve"> nastavení </w:t>
      </w:r>
      <w:r w:rsidRPr="00DA0E75">
        <w:rPr>
          <w:rFonts w:ascii="Open Sans" w:eastAsia="Calibri" w:hAnsi="Open Sans" w:cs="Calibri"/>
          <w:sz w:val="24"/>
        </w:rPr>
        <w:t>„Aktivn</w:t>
      </w:r>
      <w:r w:rsidRPr="00DA0E75">
        <w:rPr>
          <w:rFonts w:ascii="Open Sans" w:eastAsia="Open Sans" w:hAnsi="Open Sans" w:cs="Open Sans"/>
          <w:sz w:val="24"/>
        </w:rPr>
        <w:t>í“ na ANO.</w:t>
      </w:r>
    </w:p>
    <w:p w:rsidR="000409B2" w:rsidRPr="00DA0E75" w:rsidRDefault="000409B2" w:rsidP="000409B2">
      <w:pPr>
        <w:widowControl w:val="0"/>
        <w:numPr>
          <w:ilvl w:val="0"/>
          <w:numId w:val="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Zařadit</w:t>
      </w:r>
      <w:r w:rsidRPr="00DA0E75">
        <w:rPr>
          <w:rFonts w:ascii="Open Sans" w:eastAsia="Open Sans" w:hAnsi="Open Sans" w:cs="Open Sans"/>
          <w:sz w:val="24"/>
        </w:rPr>
        <w:t xml:space="preserve"> pod obsah </w:t>
      </w:r>
      <w:r w:rsidRPr="00DA0E75">
        <w:rPr>
          <w:rFonts w:ascii="Open Sans" w:eastAsia="Calibri" w:hAnsi="Open Sans" w:cs="Calibri"/>
          <w:sz w:val="24"/>
        </w:rPr>
        <w:t>– Zde je možno zařadit nov</w:t>
      </w:r>
      <w:r w:rsidRPr="00DA0E75">
        <w:rPr>
          <w:rFonts w:ascii="Open Sans" w:eastAsia="Open Sans" w:hAnsi="Open Sans" w:cs="Open Sans"/>
          <w:sz w:val="24"/>
        </w:rPr>
        <w:t>ý obsah pod ji</w:t>
      </w:r>
      <w:r w:rsidRPr="00DA0E75">
        <w:rPr>
          <w:rFonts w:ascii="Open Sans" w:eastAsia="Calibri" w:hAnsi="Open Sans" w:cs="Calibri"/>
          <w:sz w:val="24"/>
        </w:rPr>
        <w:t>ž vytvořen</w:t>
      </w:r>
      <w:r w:rsidRPr="00DA0E75">
        <w:rPr>
          <w:rFonts w:ascii="Open Sans" w:eastAsia="Open Sans" w:hAnsi="Open Sans" w:cs="Open Sans"/>
          <w:sz w:val="24"/>
        </w:rPr>
        <w:t>ý obsah. Vznikne jakási hierarchie, která se projeví i v URL. Nap</w:t>
      </w:r>
      <w:r w:rsidRPr="00DA0E75">
        <w:rPr>
          <w:rFonts w:ascii="Open Sans" w:eastAsia="Calibri" w:hAnsi="Open Sans" w:cs="Calibri"/>
          <w:sz w:val="24"/>
        </w:rPr>
        <w:t>ř.: www/…/</w:t>
      </w:r>
      <w:proofErr w:type="spellStart"/>
      <w:proofErr w:type="gramStart"/>
      <w:r w:rsidRPr="00DA0E75">
        <w:rPr>
          <w:rFonts w:ascii="Open Sans" w:eastAsia="Calibri" w:hAnsi="Open Sans" w:cs="Calibri"/>
          <w:sz w:val="24"/>
        </w:rPr>
        <w:t>nadrazeny</w:t>
      </w:r>
      <w:proofErr w:type="spellEnd"/>
      <w:r w:rsidRPr="00DA0E75">
        <w:rPr>
          <w:rFonts w:ascii="Open Sans" w:eastAsia="Calibri" w:hAnsi="Open Sans" w:cs="Calibri"/>
          <w:sz w:val="24"/>
        </w:rPr>
        <w:t>-obsah/novy-obsah</w:t>
      </w:r>
      <w:proofErr w:type="gramEnd"/>
      <w:r w:rsidRPr="00DA0E75">
        <w:rPr>
          <w:rFonts w:ascii="Open Sans" w:eastAsia="Calibri" w:hAnsi="Open Sans" w:cs="Calibri"/>
          <w:sz w:val="24"/>
        </w:rPr>
        <w:t>.</w:t>
      </w:r>
      <w:proofErr w:type="spellStart"/>
      <w:proofErr w:type="gramStart"/>
      <w:r w:rsidRPr="00DA0E75">
        <w:rPr>
          <w:rFonts w:ascii="Open Sans" w:eastAsia="Calibri" w:hAnsi="Open Sans" w:cs="Calibri"/>
          <w:sz w:val="24"/>
        </w:rPr>
        <w:t>html</w:t>
      </w:r>
      <w:proofErr w:type="spellEnd"/>
      <w:proofErr w:type="gramEnd"/>
    </w:p>
    <w:p w:rsidR="000409B2" w:rsidRPr="00DA0E75" w:rsidRDefault="000409B2" w:rsidP="000409B2">
      <w:pPr>
        <w:widowControl w:val="0"/>
        <w:numPr>
          <w:ilvl w:val="0"/>
          <w:numId w:val="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Obsah </w:t>
      </w:r>
      <w:r w:rsidRPr="00DA0E75">
        <w:rPr>
          <w:rFonts w:ascii="Open Sans" w:eastAsia="Calibri" w:hAnsi="Open Sans" w:cs="Calibri"/>
          <w:sz w:val="24"/>
        </w:rPr>
        <w:t>– Vlastn</w:t>
      </w:r>
      <w:r w:rsidRPr="00DA0E75">
        <w:rPr>
          <w:rFonts w:ascii="Open Sans" w:eastAsia="Open Sans" w:hAnsi="Open Sans" w:cs="Open Sans"/>
          <w:sz w:val="24"/>
        </w:rPr>
        <w:t>í obsah doplníte v textovém editoru</w:t>
      </w:r>
    </w:p>
    <w:p w:rsidR="000409B2" w:rsidRPr="00DA0E75" w:rsidRDefault="000409B2" w:rsidP="000409B2">
      <w:pPr>
        <w:widowControl w:val="0"/>
        <w:numPr>
          <w:ilvl w:val="0"/>
          <w:numId w:val="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proofErr w:type="spellStart"/>
      <w:r w:rsidRPr="00DA0E75">
        <w:rPr>
          <w:rFonts w:ascii="Open Sans" w:eastAsia="Open Sans" w:hAnsi="Open Sans" w:cs="Open Sans"/>
          <w:sz w:val="24"/>
        </w:rPr>
        <w:t>Metatagy</w:t>
      </w:r>
      <w:proofErr w:type="spellEnd"/>
      <w:r w:rsidRPr="00DA0E75">
        <w:rPr>
          <w:rFonts w:ascii="Open Sans" w:eastAsia="Calibri" w:hAnsi="Open Sans" w:cs="Calibri"/>
          <w:sz w:val="24"/>
        </w:rPr>
        <w:t xml:space="preserve"> (pod HTML obsahem)</w:t>
      </w:r>
      <w:r w:rsidRPr="00DA0E75">
        <w:rPr>
          <w:rFonts w:ascii="Open Sans" w:eastAsia="Open Sans" w:hAnsi="Open Sans" w:cs="Open Sans"/>
          <w:sz w:val="24"/>
        </w:rPr>
        <w:t xml:space="preserve"> - Titulek bude zobrazen v seznamu vyhledaných polo</w:t>
      </w:r>
      <w:r w:rsidRPr="00DA0E75">
        <w:rPr>
          <w:rFonts w:ascii="Open Sans" w:eastAsia="Calibri" w:hAnsi="Open Sans" w:cs="Calibri"/>
          <w:sz w:val="24"/>
        </w:rPr>
        <w:t>žek.</w:t>
      </w:r>
      <w:r w:rsidRPr="00DA0E75">
        <w:rPr>
          <w:rFonts w:ascii="Open Sans" w:eastAsia="Calibri" w:hAnsi="Open Sans" w:cs="Calibri"/>
          <w:sz w:val="24"/>
        </w:rPr>
        <w:br/>
        <w:t>Kl</w:t>
      </w:r>
      <w:r w:rsidRPr="00DA0E75">
        <w:rPr>
          <w:rFonts w:ascii="Open Sans" w:eastAsia="Open Sans" w:hAnsi="Open Sans" w:cs="Open Sans"/>
          <w:sz w:val="24"/>
        </w:rPr>
        <w:t>í</w:t>
      </w:r>
      <w:r w:rsidRPr="00DA0E75">
        <w:rPr>
          <w:rFonts w:ascii="Open Sans" w:eastAsia="Calibri" w:hAnsi="Open Sans" w:cs="Calibri"/>
          <w:sz w:val="24"/>
        </w:rPr>
        <w:t>čov</w:t>
      </w:r>
      <w:r w:rsidRPr="00DA0E75">
        <w:rPr>
          <w:rFonts w:ascii="Open Sans" w:eastAsia="Open Sans" w:hAnsi="Open Sans" w:cs="Open Sans"/>
          <w:sz w:val="24"/>
        </w:rPr>
        <w:t>á slova pomáhají lépe zacílit vyhledava</w:t>
      </w:r>
      <w:r w:rsidRPr="00DA0E75">
        <w:rPr>
          <w:rFonts w:ascii="Open Sans" w:eastAsia="Calibri" w:hAnsi="Open Sans" w:cs="Calibri"/>
          <w:sz w:val="24"/>
        </w:rPr>
        <w:t>čům dan</w:t>
      </w:r>
      <w:r w:rsidRPr="00DA0E75">
        <w:rPr>
          <w:rFonts w:ascii="Open Sans" w:eastAsia="Open Sans" w:hAnsi="Open Sans" w:cs="Open Sans"/>
          <w:sz w:val="24"/>
        </w:rPr>
        <w:t>ý obsah, doporu</w:t>
      </w:r>
      <w:r w:rsidRPr="00DA0E75">
        <w:rPr>
          <w:rFonts w:ascii="Open Sans" w:eastAsia="Calibri" w:hAnsi="Open Sans" w:cs="Calibri"/>
          <w:sz w:val="24"/>
        </w:rPr>
        <w:t>čujeme vyplnit pro každ</w:t>
      </w:r>
      <w:r w:rsidRPr="00DA0E75">
        <w:rPr>
          <w:rFonts w:ascii="Open Sans" w:eastAsia="Open Sans" w:hAnsi="Open Sans" w:cs="Open Sans"/>
          <w:sz w:val="24"/>
        </w:rPr>
        <w:t>ý obsah, optimáln</w:t>
      </w:r>
      <w:r w:rsidRPr="00DA0E75">
        <w:rPr>
          <w:rFonts w:ascii="Open Sans" w:eastAsia="Calibri" w:hAnsi="Open Sans" w:cs="Calibri"/>
          <w:sz w:val="24"/>
        </w:rPr>
        <w:t>ě 2-5 slov oddělen</w:t>
      </w:r>
      <w:r w:rsidRPr="00DA0E75">
        <w:rPr>
          <w:rFonts w:ascii="Open Sans" w:eastAsia="Open Sans" w:hAnsi="Open Sans" w:cs="Open Sans"/>
          <w:sz w:val="24"/>
        </w:rPr>
        <w:t xml:space="preserve">ých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árkami.</w:t>
      </w:r>
    </w:p>
    <w:p w:rsidR="000409B2" w:rsidRPr="00DA0E75" w:rsidRDefault="000409B2" w:rsidP="000409B2">
      <w:pPr>
        <w:widowControl w:val="0"/>
        <w:numPr>
          <w:ilvl w:val="0"/>
          <w:numId w:val="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Dopl</w:t>
      </w:r>
      <w:r w:rsidRPr="00DA0E75">
        <w:rPr>
          <w:rFonts w:ascii="Open Sans" w:eastAsia="Calibri" w:hAnsi="Open Sans" w:cs="Calibri"/>
          <w:sz w:val="24"/>
        </w:rPr>
        <w:t>ňuj</w:t>
      </w:r>
      <w:r w:rsidRPr="00DA0E75">
        <w:rPr>
          <w:rFonts w:ascii="Open Sans" w:eastAsia="Open Sans" w:hAnsi="Open Sans" w:cs="Open Sans"/>
          <w:sz w:val="24"/>
        </w:rPr>
        <w:t>ící parametry – Obsahu lze p</w:t>
      </w:r>
      <w:r w:rsidRPr="00DA0E75">
        <w:rPr>
          <w:rFonts w:ascii="Open Sans" w:eastAsia="Calibri" w:hAnsi="Open Sans" w:cs="Calibri"/>
          <w:sz w:val="24"/>
        </w:rPr>
        <w:t>řidat dalš</w:t>
      </w:r>
      <w:r w:rsidRPr="00DA0E75">
        <w:rPr>
          <w:rFonts w:ascii="Open Sans" w:eastAsia="Open Sans" w:hAnsi="Open Sans" w:cs="Open Sans"/>
          <w:sz w:val="24"/>
        </w:rPr>
        <w:t>í parametry, které jsou ulo</w:t>
      </w:r>
      <w:r w:rsidRPr="00DA0E75">
        <w:rPr>
          <w:rFonts w:ascii="Open Sans" w:eastAsia="Calibri" w:hAnsi="Open Sans" w:cs="Calibri"/>
          <w:sz w:val="24"/>
        </w:rPr>
        <w:t>ženy v datab</w:t>
      </w:r>
      <w:r w:rsidRPr="00DA0E75">
        <w:rPr>
          <w:rFonts w:ascii="Open Sans" w:eastAsia="Open Sans" w:hAnsi="Open Sans" w:cs="Open Sans"/>
          <w:sz w:val="24"/>
        </w:rPr>
        <w:t>ázi a umo</w:t>
      </w:r>
      <w:r w:rsidRPr="00DA0E75">
        <w:rPr>
          <w:rFonts w:ascii="Open Sans" w:eastAsia="Calibri" w:hAnsi="Open Sans" w:cs="Calibri"/>
          <w:sz w:val="24"/>
        </w:rPr>
        <w:t>žňuj</w:t>
      </w:r>
      <w:r w:rsidRPr="00DA0E75">
        <w:rPr>
          <w:rFonts w:ascii="Open Sans" w:eastAsia="Open Sans" w:hAnsi="Open Sans" w:cs="Open Sans"/>
          <w:sz w:val="24"/>
        </w:rPr>
        <w:t>í tak aplikaci specifické práce s obsahy. Není pot</w:t>
      </w:r>
      <w:r w:rsidRPr="00DA0E75">
        <w:rPr>
          <w:rFonts w:ascii="Open Sans" w:eastAsia="Calibri" w:hAnsi="Open Sans" w:cs="Calibri"/>
          <w:sz w:val="24"/>
        </w:rPr>
        <w:t xml:space="preserve">řeba vyplňovat. 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271395"/>
            <wp:effectExtent l="0" t="0" r="0" b="0"/>
            <wp:docPr id="4" name="Obrázek 18" descr="Obsah obrázku snímek obrazovky, interié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nual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lastRenderedPageBreak/>
        <w:t>Úpravy a mazání obsahu</w:t>
      </w:r>
      <w:r w:rsidRPr="00DA0E75">
        <w:rPr>
          <w:rFonts w:ascii="Open Sans" w:eastAsia="Open Sans" w:hAnsi="Open Sans" w:cs="Open Sans"/>
          <w:sz w:val="24"/>
        </w:rPr>
        <w:t xml:space="preserve"> – Ve</w:t>
      </w:r>
      <w:r w:rsidRPr="00DA0E75">
        <w:rPr>
          <w:rFonts w:ascii="Open Sans" w:eastAsia="Calibri" w:hAnsi="Open Sans" w:cs="Calibri"/>
          <w:sz w:val="24"/>
        </w:rPr>
        <w:t>šker</w:t>
      </w:r>
      <w:r w:rsidRPr="00DA0E75">
        <w:rPr>
          <w:rFonts w:ascii="Open Sans" w:eastAsia="Open Sans" w:hAnsi="Open Sans" w:cs="Open Sans"/>
          <w:sz w:val="24"/>
        </w:rPr>
        <w:t>é úpravy jsou dostupné ze seznamu obsah</w:t>
      </w:r>
      <w:r w:rsidRPr="00DA0E75">
        <w:rPr>
          <w:rFonts w:ascii="Open Sans" w:eastAsia="Calibri" w:hAnsi="Open Sans" w:cs="Calibri"/>
          <w:sz w:val="24"/>
        </w:rPr>
        <w:t xml:space="preserve">ů. 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Úprava obsahu </w:t>
      </w:r>
      <w:r w:rsidRPr="00DA0E75">
        <w:rPr>
          <w:rFonts w:ascii="Open Sans" w:eastAsia="Calibri" w:hAnsi="Open Sans" w:cs="Calibri"/>
          <w:sz w:val="24"/>
        </w:rPr>
        <w:t>– Upravit st</w:t>
      </w:r>
      <w:r w:rsidRPr="00DA0E75">
        <w:rPr>
          <w:rFonts w:ascii="Open Sans" w:eastAsia="Open Sans" w:hAnsi="Open Sans" w:cs="Open Sans"/>
          <w:sz w:val="24"/>
        </w:rPr>
        <w:t>ávající obsah je mo</w:t>
      </w:r>
      <w:r w:rsidRPr="00DA0E75">
        <w:rPr>
          <w:rFonts w:ascii="Open Sans" w:eastAsia="Calibri" w:hAnsi="Open Sans" w:cs="Calibri"/>
          <w:sz w:val="24"/>
        </w:rPr>
        <w:t>žno př</w:t>
      </w:r>
      <w:r w:rsidRPr="00DA0E75">
        <w:rPr>
          <w:rFonts w:ascii="Open Sans" w:eastAsia="Open Sans" w:hAnsi="Open Sans" w:cs="Open Sans"/>
          <w:sz w:val="24"/>
        </w:rPr>
        <w:t xml:space="preserve">ímo kliknutím na název obsahu, </w:t>
      </w:r>
      <w:r w:rsidRPr="00DA0E75">
        <w:rPr>
          <w:rFonts w:ascii="Open Sans" w:eastAsia="Calibri" w:hAnsi="Open Sans" w:cs="Calibri"/>
          <w:sz w:val="24"/>
        </w:rPr>
        <w:t>či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184" w:dyaOrig="184">
          <v:rect id="rectole0000000019" o:spid="_x0000_i1025" style="width:9pt;height:9pt" o:ole="" o:preferrelative="t" stroked="f">
            <v:imagedata r:id="rId8" o:title=""/>
          </v:rect>
          <o:OLEObject Type="Embed" ProgID="StaticMetafile" ShapeID="rectole0000000019" DrawAspect="Content" ObjectID="_1652513528" r:id="rId9"/>
        </w:object>
      </w:r>
      <w:r w:rsidRPr="00DA0E75">
        <w:rPr>
          <w:rFonts w:ascii="Open Sans" w:eastAsia="Open Sans" w:hAnsi="Open Sans" w:cs="Open Sans"/>
          <w:sz w:val="24"/>
        </w:rPr>
        <w:t xml:space="preserve"> v 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ého obsahu. Postup je stejný jako p</w:t>
      </w:r>
      <w:r w:rsidRPr="00DA0E75">
        <w:rPr>
          <w:rFonts w:ascii="Open Sans" w:eastAsia="Calibri" w:hAnsi="Open Sans" w:cs="Calibri"/>
          <w:sz w:val="24"/>
        </w:rPr>
        <w:t>ři založen</w:t>
      </w:r>
      <w:r w:rsidRPr="00DA0E75">
        <w:rPr>
          <w:rFonts w:ascii="Open Sans" w:eastAsia="Open Sans" w:hAnsi="Open Sans" w:cs="Open Sans"/>
          <w:sz w:val="24"/>
        </w:rPr>
        <w:t>í nového obsahu.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372995"/>
            <wp:effectExtent l="0" t="0" r="0" b="0"/>
            <wp:docPr id="5" name="Obrázek 1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nual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Mazání obsahu </w:t>
      </w:r>
      <w:r w:rsidRPr="00DA0E75">
        <w:rPr>
          <w:rFonts w:ascii="Open Sans" w:eastAsia="Calibri" w:hAnsi="Open Sans" w:cs="Calibri"/>
          <w:sz w:val="24"/>
        </w:rPr>
        <w:t xml:space="preserve">– </w:t>
      </w:r>
      <w:proofErr w:type="spellStart"/>
      <w:r w:rsidRPr="00DA0E75">
        <w:rPr>
          <w:rFonts w:ascii="Open Sans" w:eastAsia="Calibri" w:hAnsi="Open Sans" w:cs="Calibri"/>
          <w:sz w:val="24"/>
        </w:rPr>
        <w:t>Stavaj</w:t>
      </w:r>
      <w:r w:rsidRPr="00DA0E75">
        <w:rPr>
          <w:rFonts w:ascii="Open Sans" w:eastAsia="Open Sans" w:hAnsi="Open Sans" w:cs="Open Sans"/>
          <w:sz w:val="24"/>
        </w:rPr>
        <w:t>ící</w:t>
      </w:r>
      <w:proofErr w:type="spellEnd"/>
      <w:r w:rsidRPr="00DA0E75">
        <w:rPr>
          <w:rFonts w:ascii="Open Sans" w:eastAsia="Open Sans" w:hAnsi="Open Sans" w:cs="Open Sans"/>
          <w:sz w:val="24"/>
        </w:rPr>
        <w:t xml:space="preserve"> obsah lze odstranit pomocí ikony </w:t>
      </w:r>
      <w:r w:rsidRPr="00DA0E75">
        <w:rPr>
          <w:rFonts w:ascii="Open Sans" w:hAnsi="Open Sans"/>
        </w:rPr>
        <w:object w:dxaOrig="187" w:dyaOrig="216">
          <v:rect id="rectole0000000021" o:spid="_x0000_i1026" style="width:9.75pt;height:10.5pt" o:ole="" o:preferrelative="t" stroked="f">
            <v:imagedata r:id="rId11" o:title=""/>
          </v:rect>
          <o:OLEObject Type="Embed" ProgID="StaticMetafile" ShapeID="rectole0000000021" DrawAspect="Content" ObjectID="_1652513529" r:id="rId12"/>
        </w:object>
      </w:r>
      <w:r w:rsidRPr="00DA0E75">
        <w:rPr>
          <w:rFonts w:ascii="Open Sans" w:eastAsia="Open Sans" w:hAnsi="Open Sans" w:cs="Open Sans"/>
          <w:sz w:val="24"/>
        </w:rPr>
        <w:t>.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148840"/>
            <wp:effectExtent l="0" t="0" r="0" b="0"/>
            <wp:docPr id="6" name="Obrázek 2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nual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 xml:space="preserve">Práce se seznamem obsahu </w:t>
      </w:r>
      <w:r w:rsidRPr="00DA0E75">
        <w:rPr>
          <w:rFonts w:ascii="Open Sans" w:eastAsia="Open Sans" w:hAnsi="Open Sans" w:cs="Open Sans"/>
          <w:sz w:val="24"/>
        </w:rPr>
        <w:t>– seznam umo</w:t>
      </w:r>
      <w:r w:rsidRPr="00DA0E75">
        <w:rPr>
          <w:rFonts w:ascii="Open Sans" w:eastAsia="Calibri" w:hAnsi="Open Sans" w:cs="Calibri"/>
          <w:sz w:val="24"/>
        </w:rPr>
        <w:t>žňuje dvě zobrazen</w:t>
      </w:r>
      <w:r w:rsidRPr="00DA0E75">
        <w:rPr>
          <w:rFonts w:ascii="Open Sans" w:eastAsia="Open Sans" w:hAnsi="Open Sans" w:cs="Open Sans"/>
          <w:sz w:val="24"/>
        </w:rPr>
        <w:t>í, a dal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funkce pro práci s obsahem.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Zobrazení seznamu – Seznam je mo</w:t>
      </w:r>
      <w:r w:rsidRPr="00DA0E75">
        <w:rPr>
          <w:rFonts w:ascii="Open Sans" w:eastAsia="Calibri" w:hAnsi="Open Sans" w:cs="Calibri"/>
          <w:sz w:val="24"/>
        </w:rPr>
        <w:t xml:space="preserve">žno zobrazit buď po </w:t>
      </w:r>
      <w:r w:rsidRPr="00DA0E75">
        <w:rPr>
          <w:rFonts w:ascii="Open Sans" w:eastAsia="Open Sans" w:hAnsi="Open Sans" w:cs="Open Sans"/>
          <w:sz w:val="24"/>
        </w:rPr>
        <w:t>úrovních, kdy se zobrazí se jen obsahy jedné úrovn</w:t>
      </w:r>
      <w:r w:rsidRPr="00DA0E75">
        <w:rPr>
          <w:rFonts w:ascii="Open Sans" w:eastAsia="Calibri" w:hAnsi="Open Sans" w:cs="Calibri"/>
          <w:sz w:val="24"/>
        </w:rPr>
        <w:t>ě –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„Sbalit“.</w:t>
      </w:r>
      <w:r w:rsidRPr="00DA0E75">
        <w:rPr>
          <w:rFonts w:ascii="Open Sans" w:eastAsia="Open Sans" w:hAnsi="Open Sans" w:cs="Open Sans"/>
          <w:sz w:val="24"/>
        </w:rPr>
        <w:t xml:space="preserve"> Pro zobrazení v</w:t>
      </w:r>
      <w:r w:rsidRPr="00DA0E75">
        <w:rPr>
          <w:rFonts w:ascii="Open Sans" w:eastAsia="Calibri" w:hAnsi="Open Sans" w:cs="Calibri"/>
          <w:sz w:val="24"/>
        </w:rPr>
        <w:t xml:space="preserve">šech </w:t>
      </w:r>
      <w:r w:rsidRPr="00DA0E75">
        <w:rPr>
          <w:rFonts w:ascii="Open Sans" w:eastAsia="Calibri" w:hAnsi="Open Sans" w:cs="Calibri"/>
          <w:sz w:val="24"/>
        </w:rPr>
        <w:lastRenderedPageBreak/>
        <w:t>položek je nutn</w:t>
      </w:r>
      <w:r w:rsidRPr="00DA0E75">
        <w:rPr>
          <w:rFonts w:ascii="Open Sans" w:eastAsia="Open Sans" w:hAnsi="Open Sans" w:cs="Open Sans"/>
          <w:sz w:val="24"/>
        </w:rPr>
        <w:t xml:space="preserve">é dále zatrhnout </w:t>
      </w:r>
      <w:r w:rsidRPr="00DA0E75">
        <w:rPr>
          <w:rFonts w:ascii="Open Sans" w:eastAsia="Calibri" w:hAnsi="Open Sans" w:cs="Calibri"/>
          <w:sz w:val="24"/>
        </w:rPr>
        <w:t>„Rozbalit“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176780"/>
            <wp:effectExtent l="0" t="0" r="0" b="0"/>
            <wp:docPr id="7" name="Obrázek 4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nual1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0409B2" w:rsidRPr="00DA0E75" w:rsidRDefault="000409B2" w:rsidP="000409B2">
      <w:pPr>
        <w:widowControl w:val="0"/>
        <w:numPr>
          <w:ilvl w:val="0"/>
          <w:numId w:val="7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Posunout nahoru/dol</w:t>
      </w:r>
      <w:r w:rsidRPr="00DA0E75">
        <w:rPr>
          <w:rFonts w:ascii="Open Sans" w:eastAsia="Calibri" w:hAnsi="Open Sans" w:cs="Calibri"/>
          <w:sz w:val="24"/>
        </w:rPr>
        <w:t>ů – Pozici vybran</w:t>
      </w:r>
      <w:r w:rsidRPr="00DA0E75">
        <w:rPr>
          <w:rFonts w:ascii="Open Sans" w:eastAsia="Open Sans" w:hAnsi="Open Sans" w:cs="Open Sans"/>
          <w:sz w:val="24"/>
        </w:rPr>
        <w:t>ého obsahu v seznamu je mo</w:t>
      </w:r>
      <w:r w:rsidRPr="00DA0E75">
        <w:rPr>
          <w:rFonts w:ascii="Open Sans" w:eastAsia="Calibri" w:hAnsi="Open Sans" w:cs="Calibri"/>
          <w:sz w:val="24"/>
        </w:rPr>
        <w:t>žno měnit pomoc</w:t>
      </w:r>
      <w:r w:rsidRPr="00DA0E75">
        <w:rPr>
          <w:rFonts w:ascii="Open Sans" w:eastAsia="Open Sans" w:hAnsi="Open Sans" w:cs="Open Sans"/>
          <w:sz w:val="24"/>
        </w:rPr>
        <w:t xml:space="preserve">í ikon  </w:t>
      </w:r>
      <w:r w:rsidRPr="00DA0E75">
        <w:rPr>
          <w:rFonts w:ascii="Open Sans" w:hAnsi="Open Sans"/>
        </w:rPr>
        <w:object w:dxaOrig="216" w:dyaOrig="57">
          <v:rect id="rectole0000000024" o:spid="_x0000_i1027" style="width:10.5pt;height:3pt" o:ole="" o:preferrelative="t" stroked="f">
            <v:imagedata r:id="rId15" o:title=""/>
          </v:rect>
          <o:OLEObject Type="Embed" ProgID="StaticMetafile" ShapeID="rectole0000000024" DrawAspect="Content" ObjectID="_1652513530" r:id="rId16"/>
        </w:object>
      </w:r>
      <w:r w:rsidRPr="00DA0E75">
        <w:rPr>
          <w:rFonts w:ascii="Open Sans" w:eastAsia="Open Sans" w:hAnsi="Open Sans" w:cs="Open Sans"/>
          <w:sz w:val="24"/>
        </w:rPr>
        <w:t xml:space="preserve">a </w:t>
      </w:r>
      <w:r w:rsidRPr="00DA0E75">
        <w:rPr>
          <w:rFonts w:ascii="Open Sans" w:hAnsi="Open Sans"/>
        </w:rPr>
        <w:object w:dxaOrig="216" w:dyaOrig="57">
          <v:rect id="rectole0000000025" o:spid="_x0000_i1028" style="width:10.5pt;height:3pt" o:ole="" o:preferrelative="t" stroked="f">
            <v:imagedata r:id="rId17" o:title=""/>
          </v:rect>
          <o:OLEObject Type="Embed" ProgID="StaticMetafile" ShapeID="rectole0000000025" DrawAspect="Content" ObjectID="_1652513531" r:id="rId18"/>
        </w:objec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197735"/>
            <wp:effectExtent l="0" t="0" r="0" b="0"/>
            <wp:docPr id="23" name="Obrázek 5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nual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8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Projít </w:t>
      </w:r>
      <w:r w:rsidRPr="00DA0E75">
        <w:rPr>
          <w:rFonts w:ascii="Open Sans" w:eastAsia="Calibri" w:hAnsi="Open Sans" w:cs="Calibri"/>
          <w:sz w:val="24"/>
        </w:rPr>
        <w:t>–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216" w:dyaOrig="216">
          <v:rect id="rectole0000000027" o:spid="_x0000_i1029" style="width:10.5pt;height:10.5pt" o:ole="" o:preferrelative="t" stroked="f">
            <v:imagedata r:id="rId20" o:title=""/>
          </v:rect>
          <o:OLEObject Type="Embed" ProgID="StaticMetafile" ShapeID="rectole0000000027" DrawAspect="Content" ObjectID="_1652513532" r:id="rId21"/>
        </w:object>
      </w:r>
      <w:r w:rsidRPr="00DA0E75">
        <w:rPr>
          <w:rFonts w:ascii="Open Sans" w:eastAsia="Open Sans" w:hAnsi="Open Sans" w:cs="Open Sans"/>
          <w:sz w:val="24"/>
        </w:rPr>
        <w:t xml:space="preserve"> lze procházet vno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ené obsahy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ého obsahu</w:t>
      </w:r>
    </w:p>
    <w:p w:rsidR="000409B2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176780"/>
            <wp:effectExtent l="0" t="0" r="0" b="0"/>
            <wp:docPr id="24" name="Obrázek 5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anual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  <w:shd w:val="clear" w:color="auto" w:fill="FFFF00"/>
        </w:rPr>
      </w:pPr>
      <w:r w:rsidRPr="00DA0E75">
        <w:rPr>
          <w:rFonts w:ascii="Open Sans" w:eastAsia="Open Sans" w:hAnsi="Open Sans" w:cs="Open Sans"/>
          <w:sz w:val="24"/>
        </w:rPr>
        <w:t xml:space="preserve">Jako skupina </w:t>
      </w:r>
      <w:r w:rsidRPr="00DA0E75">
        <w:rPr>
          <w:rFonts w:ascii="Open Sans" w:eastAsia="Calibri" w:hAnsi="Open Sans" w:cs="Calibri"/>
          <w:sz w:val="24"/>
        </w:rPr>
        <w:t xml:space="preserve">– ikona </w:t>
      </w:r>
      <w:r w:rsidRPr="00DA0E75">
        <w:rPr>
          <w:rFonts w:ascii="Open Sans" w:hAnsi="Open Sans"/>
        </w:rPr>
        <w:object w:dxaOrig="230" w:dyaOrig="230">
          <v:rect id="rectole0000000029" o:spid="_x0000_i1030" style="width:11.25pt;height:11.25pt" o:ole="" o:preferrelative="t" stroked="f">
            <v:imagedata r:id="rId23" o:title=""/>
          </v:rect>
          <o:OLEObject Type="Embed" ProgID="StaticMetafile" ShapeID="rectole0000000029" DrawAspect="Content" ObjectID="_1652513533" r:id="rId24"/>
        </w:object>
      </w:r>
      <w:r w:rsidRPr="00DA0E75">
        <w:rPr>
          <w:rFonts w:ascii="Open Sans" w:eastAsia="Calibri" w:hAnsi="Open Sans" w:cs="Calibri"/>
          <w:sz w:val="24"/>
        </w:rPr>
        <w:t xml:space="preserve"> informuje, že se jedn</w:t>
      </w:r>
      <w:r w:rsidRPr="00DA0E75">
        <w:rPr>
          <w:rFonts w:ascii="Open Sans" w:eastAsia="Open Sans" w:hAnsi="Open Sans" w:cs="Open Sans"/>
          <w:sz w:val="24"/>
        </w:rPr>
        <w:t xml:space="preserve">á o skupinu „pouze skupina“ 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179320"/>
            <wp:effectExtent l="0" t="0" r="0" b="0"/>
            <wp:docPr id="25" name="Obrázek 5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nual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keepNext/>
        <w:widowControl w:val="0"/>
        <w:numPr>
          <w:ilvl w:val="0"/>
          <w:numId w:val="10"/>
        </w:numPr>
        <w:spacing w:before="240" w:after="60" w:line="240" w:lineRule="auto"/>
        <w:jc w:val="both"/>
        <w:rPr>
          <w:rFonts w:ascii="Open Sans" w:eastAsia="Calibri" w:hAnsi="Open Sans" w:cs="Calibri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 xml:space="preserve">Obsah webu </w:t>
      </w:r>
      <w:r w:rsidRPr="00DA0E75">
        <w:rPr>
          <w:rFonts w:ascii="Open Sans" w:eastAsia="Calibri" w:hAnsi="Open Sans" w:cs="Calibri"/>
          <w:sz w:val="26"/>
          <w:u w:val="single"/>
        </w:rPr>
        <w:t>– Menu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Pod touto polo</w:t>
      </w:r>
      <w:r w:rsidRPr="00DA0E75">
        <w:rPr>
          <w:rFonts w:ascii="Open Sans" w:eastAsia="Calibri" w:hAnsi="Open Sans" w:cs="Calibri"/>
          <w:sz w:val="24"/>
        </w:rPr>
        <w:t>žkou je možno vytv</w:t>
      </w:r>
      <w:r w:rsidRPr="00DA0E75">
        <w:rPr>
          <w:rFonts w:ascii="Open Sans" w:eastAsia="Open Sans" w:hAnsi="Open Sans" w:cs="Open Sans"/>
          <w:sz w:val="24"/>
        </w:rPr>
        <w:t>á</w:t>
      </w:r>
      <w:r w:rsidRPr="00DA0E75">
        <w:rPr>
          <w:rFonts w:ascii="Open Sans" w:eastAsia="Calibri" w:hAnsi="Open Sans" w:cs="Calibri"/>
          <w:sz w:val="24"/>
        </w:rPr>
        <w:t>řet a editovat položky menu i jejich napojen</w:t>
      </w:r>
      <w:r w:rsidRPr="00DA0E75">
        <w:rPr>
          <w:rFonts w:ascii="Open Sans" w:eastAsia="Open Sans" w:hAnsi="Open Sans" w:cs="Open Sans"/>
          <w:sz w:val="24"/>
        </w:rPr>
        <w:t>í na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 obsah. Pokud va</w:t>
      </w:r>
      <w:r w:rsidRPr="00DA0E75">
        <w:rPr>
          <w:rFonts w:ascii="Open Sans" w:eastAsia="Calibri" w:hAnsi="Open Sans" w:cs="Calibri"/>
          <w:sz w:val="24"/>
        </w:rPr>
        <w:t>še str</w:t>
      </w:r>
      <w:r w:rsidRPr="00DA0E75">
        <w:rPr>
          <w:rFonts w:ascii="Open Sans" w:eastAsia="Open Sans" w:hAnsi="Open Sans" w:cs="Open Sans"/>
          <w:sz w:val="24"/>
        </w:rPr>
        <w:t>ánky obsahují krom</w:t>
      </w:r>
      <w:r w:rsidRPr="00DA0E75">
        <w:rPr>
          <w:rFonts w:ascii="Open Sans" w:eastAsia="Calibri" w:hAnsi="Open Sans" w:cs="Calibri"/>
          <w:sz w:val="24"/>
        </w:rPr>
        <w:t>ě Hlavn</w:t>
      </w:r>
      <w:r w:rsidRPr="00DA0E75">
        <w:rPr>
          <w:rFonts w:ascii="Open Sans" w:eastAsia="Open Sans" w:hAnsi="Open Sans" w:cs="Open Sans"/>
          <w:sz w:val="24"/>
        </w:rPr>
        <w:t>ího menu je</w:t>
      </w:r>
      <w:r w:rsidRPr="00DA0E75">
        <w:rPr>
          <w:rFonts w:ascii="Open Sans" w:eastAsia="Calibri" w:hAnsi="Open Sans" w:cs="Calibri"/>
          <w:sz w:val="24"/>
        </w:rPr>
        <w:t>ště dalš</w:t>
      </w:r>
      <w:r w:rsidRPr="00DA0E75">
        <w:rPr>
          <w:rFonts w:ascii="Open Sans" w:eastAsia="Open Sans" w:hAnsi="Open Sans" w:cs="Open Sans"/>
          <w:sz w:val="24"/>
        </w:rPr>
        <w:t>í menu (nap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íklad v pati</w:t>
      </w:r>
      <w:r w:rsidRPr="00DA0E75">
        <w:rPr>
          <w:rFonts w:ascii="Open Sans" w:eastAsia="Calibri" w:hAnsi="Open Sans" w:cs="Calibri"/>
          <w:sz w:val="24"/>
        </w:rPr>
        <w:t>čce str</w:t>
      </w:r>
      <w:r w:rsidRPr="00DA0E75">
        <w:rPr>
          <w:rFonts w:ascii="Open Sans" w:eastAsia="Open Sans" w:hAnsi="Open Sans" w:cs="Open Sans"/>
          <w:sz w:val="24"/>
        </w:rPr>
        <w:t>ánky) je p</w:t>
      </w:r>
      <w:r w:rsidRPr="00DA0E75">
        <w:rPr>
          <w:rFonts w:ascii="Open Sans" w:eastAsia="Calibri" w:hAnsi="Open Sans" w:cs="Calibri"/>
          <w:sz w:val="24"/>
        </w:rPr>
        <w:t>řed prac</w:t>
      </w:r>
      <w:r w:rsidRPr="00DA0E75">
        <w:rPr>
          <w:rFonts w:ascii="Open Sans" w:eastAsia="Open Sans" w:hAnsi="Open Sans" w:cs="Open Sans"/>
          <w:sz w:val="24"/>
        </w:rPr>
        <w:t>í s polo</w:t>
      </w:r>
      <w:r w:rsidRPr="00DA0E75">
        <w:rPr>
          <w:rFonts w:ascii="Open Sans" w:eastAsia="Calibri" w:hAnsi="Open Sans" w:cs="Calibri"/>
          <w:sz w:val="24"/>
        </w:rPr>
        <w:t>žkami potřeba specifikovat se kter</w:t>
      </w:r>
      <w:r w:rsidRPr="00DA0E75">
        <w:rPr>
          <w:rFonts w:ascii="Open Sans" w:eastAsia="Open Sans" w:hAnsi="Open Sans" w:cs="Open Sans"/>
          <w:sz w:val="24"/>
        </w:rPr>
        <w:t xml:space="preserve">ým menu chcete pracovat. 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185670"/>
            <wp:effectExtent l="0" t="0" r="0" b="0"/>
            <wp:docPr id="26" name="Obrázek 5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nual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3A7DC0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318135</wp:posOffset>
            </wp:positionV>
            <wp:extent cx="5760720" cy="2082165"/>
            <wp:effectExtent l="0" t="0" r="0" b="0"/>
            <wp:wrapThrough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hrough>
            <wp:docPr id="27" name="Obrázek 5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nual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E75">
        <w:rPr>
          <w:rFonts w:ascii="Open Sans" w:eastAsia="Open Sans" w:hAnsi="Open Sans" w:cs="Open Sans"/>
          <w:sz w:val="24"/>
          <w:u w:val="single"/>
        </w:rPr>
        <w:t>Nová polo</w:t>
      </w:r>
      <w:r w:rsidRPr="00DA0E75">
        <w:rPr>
          <w:rFonts w:ascii="Open Sans" w:eastAsia="Calibri" w:hAnsi="Open Sans" w:cs="Calibri"/>
          <w:sz w:val="24"/>
          <w:u w:val="single"/>
        </w:rPr>
        <w:t>žka menu</w:t>
      </w:r>
      <w:r w:rsidRPr="00DA0E75">
        <w:rPr>
          <w:rFonts w:ascii="Open Sans" w:eastAsia="Calibri" w:hAnsi="Open Sans" w:cs="Calibri"/>
          <w:sz w:val="24"/>
        </w:rPr>
        <w:t xml:space="preserve"> – Novou položku menu přid</w:t>
      </w:r>
      <w:r w:rsidRPr="00DA0E75">
        <w:rPr>
          <w:rFonts w:ascii="Open Sans" w:eastAsia="Open Sans" w:hAnsi="Open Sans" w:cs="Open Sans"/>
          <w:sz w:val="24"/>
        </w:rPr>
        <w:t>áte stisknutím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„Přidat“.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Název </w:t>
      </w:r>
      <w:r w:rsidRPr="00DA0E75">
        <w:rPr>
          <w:rFonts w:ascii="Open Sans" w:eastAsia="Calibri" w:hAnsi="Open Sans" w:cs="Calibri"/>
          <w:sz w:val="24"/>
        </w:rPr>
        <w:t>– Nutn</w:t>
      </w:r>
      <w:r w:rsidRPr="00DA0E75">
        <w:rPr>
          <w:rFonts w:ascii="Open Sans" w:eastAsia="Open Sans" w:hAnsi="Open Sans" w:cs="Open Sans"/>
          <w:sz w:val="24"/>
        </w:rPr>
        <w:t xml:space="preserve">é definovat </w:t>
      </w:r>
      <w:proofErr w:type="gramStart"/>
      <w:r w:rsidRPr="00DA0E75">
        <w:rPr>
          <w:rFonts w:ascii="Open Sans" w:eastAsia="Open Sans" w:hAnsi="Open Sans" w:cs="Open Sans"/>
          <w:sz w:val="24"/>
        </w:rPr>
        <w:t>název pod</w:t>
      </w:r>
      <w:proofErr w:type="gramEnd"/>
      <w:r w:rsidRPr="00DA0E75">
        <w:rPr>
          <w:rFonts w:ascii="Open Sans" w:eastAsia="Open Sans" w:hAnsi="Open Sans" w:cs="Open Sans"/>
          <w:sz w:val="24"/>
        </w:rPr>
        <w:t xml:space="preserve"> kterým se bude polo</w:t>
      </w:r>
      <w:r w:rsidRPr="00DA0E75">
        <w:rPr>
          <w:rFonts w:ascii="Open Sans" w:eastAsia="Calibri" w:hAnsi="Open Sans" w:cs="Calibri"/>
          <w:sz w:val="24"/>
        </w:rPr>
        <w:t>žka na webu zobrazovat.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Odkaz </w:t>
      </w:r>
      <w:r w:rsidRPr="00DA0E75">
        <w:rPr>
          <w:rFonts w:ascii="Open Sans" w:eastAsia="Calibri" w:hAnsi="Open Sans" w:cs="Calibri"/>
          <w:sz w:val="24"/>
        </w:rPr>
        <w:t>– Po stisknut</w:t>
      </w:r>
      <w:r w:rsidRPr="00DA0E75">
        <w:rPr>
          <w:rFonts w:ascii="Open Sans" w:eastAsia="Open Sans" w:hAnsi="Open Sans" w:cs="Open Sans"/>
          <w:sz w:val="24"/>
        </w:rPr>
        <w:t>í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„vybrat obsah“ lze přiřadit položce obsah, kter</w:t>
      </w:r>
      <w:r w:rsidRPr="00DA0E75">
        <w:rPr>
          <w:rFonts w:ascii="Open Sans" w:eastAsia="Open Sans" w:hAnsi="Open Sans" w:cs="Open Sans"/>
          <w:sz w:val="24"/>
        </w:rPr>
        <w:t>ý se na</w:t>
      </w:r>
      <w:r w:rsidRPr="00DA0E75">
        <w:rPr>
          <w:rFonts w:ascii="Open Sans" w:eastAsia="Calibri" w:hAnsi="Open Sans" w:cs="Calibri"/>
          <w:sz w:val="24"/>
        </w:rPr>
        <w:t>čte po zvolen</w:t>
      </w:r>
      <w:r w:rsidRPr="00DA0E75">
        <w:rPr>
          <w:rFonts w:ascii="Open Sans" w:eastAsia="Open Sans" w:hAnsi="Open Sans" w:cs="Open Sans"/>
          <w:sz w:val="24"/>
        </w:rPr>
        <w:t>í této polo</w:t>
      </w:r>
      <w:r w:rsidRPr="00DA0E75">
        <w:rPr>
          <w:rFonts w:ascii="Open Sans" w:eastAsia="Calibri" w:hAnsi="Open Sans" w:cs="Calibri"/>
          <w:sz w:val="24"/>
        </w:rPr>
        <w:t>žky menu na webu. Lze zadat i extern</w:t>
      </w:r>
      <w:r w:rsidRPr="00DA0E75">
        <w:rPr>
          <w:rFonts w:ascii="Open Sans" w:eastAsia="Open Sans" w:hAnsi="Open Sans" w:cs="Open Sans"/>
          <w:sz w:val="24"/>
        </w:rPr>
        <w:t>í obsah (obsah z jiných stránek)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Umíst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– Nutn</w:t>
      </w:r>
      <w:r w:rsidRPr="00DA0E75">
        <w:rPr>
          <w:rFonts w:ascii="Open Sans" w:eastAsia="Open Sans" w:hAnsi="Open Sans" w:cs="Open Sans"/>
          <w:sz w:val="24"/>
        </w:rPr>
        <w:t>é vybrat pod které menu nová polo</w:t>
      </w:r>
      <w:r w:rsidRPr="00DA0E75">
        <w:rPr>
          <w:rFonts w:ascii="Open Sans" w:eastAsia="Calibri" w:hAnsi="Open Sans" w:cs="Calibri"/>
          <w:sz w:val="24"/>
        </w:rPr>
        <w:t>žka patř</w:t>
      </w:r>
      <w:r w:rsidRPr="00DA0E75">
        <w:rPr>
          <w:rFonts w:ascii="Open Sans" w:eastAsia="Open Sans" w:hAnsi="Open Sans" w:cs="Open Sans"/>
          <w:sz w:val="24"/>
        </w:rPr>
        <w:t>í.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 xml:space="preserve">Zařadit </w:t>
      </w:r>
      <w:proofErr w:type="gramStart"/>
      <w:r w:rsidRPr="00DA0E75">
        <w:rPr>
          <w:rFonts w:ascii="Open Sans" w:eastAsia="Calibri" w:hAnsi="Open Sans" w:cs="Calibri"/>
          <w:sz w:val="24"/>
        </w:rPr>
        <w:t>pod</w:t>
      </w:r>
      <w:proofErr w:type="gramEnd"/>
      <w:r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Calibri" w:hAnsi="Open Sans" w:cs="Calibri"/>
          <w:sz w:val="24"/>
        </w:rPr>
        <w:t>– Zde je možno zařadit novou položku pod již vytvořen</w:t>
      </w:r>
      <w:r w:rsidRPr="00DA0E75">
        <w:rPr>
          <w:rFonts w:ascii="Open Sans" w:eastAsia="Open Sans" w:hAnsi="Open Sans" w:cs="Open Sans"/>
          <w:sz w:val="24"/>
        </w:rPr>
        <w:t>ý obsah. Vznikne hierarchie. Polo</w:t>
      </w:r>
      <w:r w:rsidRPr="00DA0E75">
        <w:rPr>
          <w:rFonts w:ascii="Open Sans" w:eastAsia="Calibri" w:hAnsi="Open Sans" w:cs="Calibri"/>
          <w:sz w:val="24"/>
        </w:rPr>
        <w:t>žka bude zobrazena pod nadřazenou (rolovac</w:t>
      </w:r>
      <w:r w:rsidRPr="00DA0E75">
        <w:rPr>
          <w:rFonts w:ascii="Open Sans" w:eastAsia="Open Sans" w:hAnsi="Open Sans" w:cs="Open Sans"/>
          <w:sz w:val="24"/>
        </w:rPr>
        <w:t>í menu)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Aktivní </w:t>
      </w:r>
      <w:r w:rsidRPr="00DA0E75">
        <w:rPr>
          <w:rFonts w:ascii="Open Sans" w:eastAsia="Calibri" w:hAnsi="Open Sans" w:cs="Calibri"/>
          <w:sz w:val="24"/>
        </w:rPr>
        <w:t>– Pokud je hodnota nastavena na ANO, položka se bude zobrazovat v menu na webov</w:t>
      </w:r>
      <w:r w:rsidRPr="00DA0E75">
        <w:rPr>
          <w:rFonts w:ascii="Open Sans" w:eastAsia="Open Sans" w:hAnsi="Open Sans" w:cs="Open Sans"/>
          <w:sz w:val="24"/>
        </w:rPr>
        <w:t>ých stránkách. V opa</w:t>
      </w:r>
      <w:r w:rsidRPr="00DA0E75">
        <w:rPr>
          <w:rFonts w:ascii="Open Sans" w:eastAsia="Calibri" w:hAnsi="Open Sans" w:cs="Calibri"/>
          <w:sz w:val="24"/>
        </w:rPr>
        <w:t>čn</w:t>
      </w:r>
      <w:r w:rsidRPr="00DA0E75">
        <w:rPr>
          <w:rFonts w:ascii="Open Sans" w:eastAsia="Open Sans" w:hAnsi="Open Sans" w:cs="Open Sans"/>
          <w:sz w:val="24"/>
        </w:rPr>
        <w:t>ém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ípad</w:t>
      </w:r>
      <w:r w:rsidRPr="00DA0E75">
        <w:rPr>
          <w:rFonts w:ascii="Open Sans" w:eastAsia="Calibri" w:hAnsi="Open Sans" w:cs="Calibri"/>
          <w:sz w:val="24"/>
        </w:rPr>
        <w:t>ě se položka nezobraz</w:t>
      </w:r>
      <w:r w:rsidRPr="00DA0E75">
        <w:rPr>
          <w:rFonts w:ascii="Open Sans" w:eastAsia="Open Sans" w:hAnsi="Open Sans" w:cs="Open Sans"/>
          <w:sz w:val="24"/>
        </w:rPr>
        <w:t xml:space="preserve">í 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Po kliknutí</w:t>
      </w:r>
      <w:r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Calibri" w:hAnsi="Open Sans" w:cs="Calibri"/>
          <w:sz w:val="24"/>
        </w:rPr>
        <w:t>– Definuje, zda se po v</w:t>
      </w:r>
      <w:r w:rsidRPr="00DA0E75">
        <w:rPr>
          <w:rFonts w:ascii="Open Sans" w:eastAsia="Open Sans" w:hAnsi="Open Sans" w:cs="Open Sans"/>
          <w:sz w:val="24"/>
        </w:rPr>
        <w:t>ýb</w:t>
      </w:r>
      <w:r w:rsidRPr="00DA0E75">
        <w:rPr>
          <w:rFonts w:ascii="Open Sans" w:eastAsia="Calibri" w:hAnsi="Open Sans" w:cs="Calibri"/>
          <w:sz w:val="24"/>
        </w:rPr>
        <w:t>ěru položky zobraz</w:t>
      </w:r>
      <w:r w:rsidRPr="00DA0E75">
        <w:rPr>
          <w:rFonts w:ascii="Open Sans" w:eastAsia="Open Sans" w:hAnsi="Open Sans" w:cs="Open Sans"/>
          <w:sz w:val="24"/>
        </w:rPr>
        <w:t>í obsah v aktuálním, novém, nad</w:t>
      </w:r>
      <w:r w:rsidRPr="00DA0E75">
        <w:rPr>
          <w:rFonts w:ascii="Open Sans" w:eastAsia="Calibri" w:hAnsi="Open Sans" w:cs="Calibri"/>
          <w:sz w:val="24"/>
        </w:rPr>
        <w:t>řazen</w:t>
      </w:r>
      <w:r w:rsidRPr="00DA0E75">
        <w:rPr>
          <w:rFonts w:ascii="Open Sans" w:eastAsia="Open Sans" w:hAnsi="Open Sans" w:cs="Open Sans"/>
          <w:sz w:val="24"/>
        </w:rPr>
        <w:t>ém, nebo hlavním okn</w:t>
      </w:r>
      <w:r w:rsidRPr="00DA0E75">
        <w:rPr>
          <w:rFonts w:ascii="Open Sans" w:eastAsia="Calibri" w:hAnsi="Open Sans" w:cs="Calibri"/>
          <w:sz w:val="24"/>
        </w:rPr>
        <w:t>ě.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Vztah k cíli </w:t>
      </w:r>
      <w:r w:rsidRPr="00DA0E75">
        <w:rPr>
          <w:rFonts w:ascii="Open Sans" w:eastAsia="Calibri" w:hAnsi="Open Sans" w:cs="Calibri"/>
          <w:sz w:val="24"/>
        </w:rPr>
        <w:t>– Pokud zvol</w:t>
      </w:r>
      <w:r w:rsidRPr="00DA0E75">
        <w:rPr>
          <w:rFonts w:ascii="Open Sans" w:eastAsia="Open Sans" w:hAnsi="Open Sans" w:cs="Open Sans"/>
          <w:sz w:val="24"/>
        </w:rPr>
        <w:t>íte mo</w:t>
      </w:r>
      <w:r w:rsidRPr="00DA0E75">
        <w:rPr>
          <w:rFonts w:ascii="Open Sans" w:eastAsia="Calibri" w:hAnsi="Open Sans" w:cs="Calibri"/>
          <w:sz w:val="24"/>
        </w:rPr>
        <w:t>žnost „</w:t>
      </w:r>
      <w:proofErr w:type="spellStart"/>
      <w:r w:rsidRPr="00DA0E75">
        <w:rPr>
          <w:rFonts w:ascii="Open Sans" w:eastAsia="Calibri" w:hAnsi="Open Sans" w:cs="Calibri"/>
          <w:sz w:val="24"/>
        </w:rPr>
        <w:t>nofollow</w:t>
      </w:r>
      <w:proofErr w:type="spellEnd"/>
      <w:r w:rsidRPr="00DA0E75">
        <w:rPr>
          <w:rFonts w:ascii="Open Sans" w:eastAsia="Calibri" w:hAnsi="Open Sans" w:cs="Calibri"/>
          <w:sz w:val="24"/>
        </w:rPr>
        <w:t>“ př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 obsah nebude sledován a indexován vyhledáva</w:t>
      </w:r>
      <w:r w:rsidRPr="00DA0E75">
        <w:rPr>
          <w:rFonts w:ascii="Open Sans" w:eastAsia="Calibri" w:hAnsi="Open Sans" w:cs="Calibri"/>
          <w:sz w:val="24"/>
        </w:rPr>
        <w:t xml:space="preserve">či. </w:t>
      </w:r>
    </w:p>
    <w:p w:rsidR="000409B2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Dopl</w:t>
      </w:r>
      <w:r w:rsidRPr="00DA0E75">
        <w:rPr>
          <w:rFonts w:ascii="Open Sans" w:eastAsia="Calibri" w:hAnsi="Open Sans" w:cs="Calibri"/>
          <w:sz w:val="24"/>
        </w:rPr>
        <w:t>ňuj</w:t>
      </w:r>
      <w:r w:rsidRPr="00DA0E75">
        <w:rPr>
          <w:rFonts w:ascii="Open Sans" w:eastAsia="Open Sans" w:hAnsi="Open Sans" w:cs="Open Sans"/>
          <w:sz w:val="24"/>
        </w:rPr>
        <w:t>ící parametry – Polo</w:t>
      </w:r>
      <w:r w:rsidRPr="00DA0E75">
        <w:rPr>
          <w:rFonts w:ascii="Open Sans" w:eastAsia="Calibri" w:hAnsi="Open Sans" w:cs="Calibri"/>
          <w:sz w:val="24"/>
        </w:rPr>
        <w:t>žce menu lze přidat dalš</w:t>
      </w:r>
      <w:r w:rsidRPr="00DA0E75">
        <w:rPr>
          <w:rFonts w:ascii="Open Sans" w:eastAsia="Open Sans" w:hAnsi="Open Sans" w:cs="Open Sans"/>
          <w:sz w:val="24"/>
        </w:rPr>
        <w:t>í parametry, které jsou ulo</w:t>
      </w:r>
      <w:r w:rsidRPr="00DA0E75">
        <w:rPr>
          <w:rFonts w:ascii="Open Sans" w:eastAsia="Calibri" w:hAnsi="Open Sans" w:cs="Calibri"/>
          <w:sz w:val="24"/>
        </w:rPr>
        <w:t>ženy v datab</w:t>
      </w:r>
      <w:r w:rsidRPr="00DA0E75">
        <w:rPr>
          <w:rFonts w:ascii="Open Sans" w:eastAsia="Open Sans" w:hAnsi="Open Sans" w:cs="Open Sans"/>
          <w:sz w:val="24"/>
        </w:rPr>
        <w:t>ázi a umo</w:t>
      </w:r>
      <w:r w:rsidRPr="00DA0E75">
        <w:rPr>
          <w:rFonts w:ascii="Open Sans" w:eastAsia="Calibri" w:hAnsi="Open Sans" w:cs="Calibri"/>
          <w:sz w:val="24"/>
        </w:rPr>
        <w:t>žňuj</w:t>
      </w:r>
      <w:r w:rsidRPr="00DA0E75">
        <w:rPr>
          <w:rFonts w:ascii="Open Sans" w:eastAsia="Open Sans" w:hAnsi="Open Sans" w:cs="Open Sans"/>
          <w:sz w:val="24"/>
        </w:rPr>
        <w:t>í tak aplikaci specifické práce s polo</w:t>
      </w:r>
      <w:r w:rsidRPr="00DA0E75">
        <w:rPr>
          <w:rFonts w:ascii="Open Sans" w:eastAsia="Calibri" w:hAnsi="Open Sans" w:cs="Calibri"/>
          <w:sz w:val="24"/>
        </w:rPr>
        <w:t>žkou. Nen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Open Sans" w:hAnsi="Open Sans" w:cs="Open Sans"/>
          <w:sz w:val="24"/>
        </w:rPr>
        <w:lastRenderedPageBreak/>
        <w:t>pot</w:t>
      </w:r>
      <w:r w:rsidRPr="00DA0E75">
        <w:rPr>
          <w:rFonts w:ascii="Open Sans" w:eastAsia="Calibri" w:hAnsi="Open Sans" w:cs="Calibri"/>
          <w:sz w:val="24"/>
        </w:rPr>
        <w:t xml:space="preserve">řeba vyplňovat. </w:t>
      </w:r>
    </w:p>
    <w:p w:rsidR="000409B2" w:rsidRPr="00DA0E75" w:rsidRDefault="000409B2" w:rsidP="000409B2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Po doplněn</w:t>
      </w:r>
      <w:r w:rsidRPr="00DA0E75">
        <w:rPr>
          <w:rFonts w:ascii="Open Sans" w:eastAsia="Open Sans" w:hAnsi="Open Sans" w:cs="Open Sans"/>
          <w:sz w:val="24"/>
        </w:rPr>
        <w:t>í atribut</w:t>
      </w:r>
      <w:r w:rsidRPr="00DA0E75">
        <w:rPr>
          <w:rFonts w:ascii="Open Sans" w:eastAsia="Calibri" w:hAnsi="Open Sans" w:cs="Calibri"/>
          <w:sz w:val="24"/>
        </w:rPr>
        <w:t>ů položky stiskněte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„Uložit“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719580"/>
            <wp:effectExtent l="0" t="0" r="0" b="0"/>
            <wp:docPr id="29" name="Obrázek 57" descr="Obsah obrázku snímek obrazovky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anual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E75">
        <w:rPr>
          <w:rFonts w:ascii="Open Sans" w:eastAsia="Calibri" w:hAnsi="Open Sans" w:cs="Calibri"/>
          <w:sz w:val="24"/>
        </w:rPr>
        <w:t xml:space="preserve"> 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Úpravy a mazání polo</w:t>
      </w:r>
      <w:r w:rsidRPr="00DA0E75">
        <w:rPr>
          <w:rFonts w:ascii="Open Sans" w:eastAsia="Calibri" w:hAnsi="Open Sans" w:cs="Calibri"/>
          <w:sz w:val="24"/>
          <w:u w:val="single"/>
        </w:rPr>
        <w:t>žek menu</w:t>
      </w:r>
      <w:r w:rsidRPr="00DA0E75">
        <w:rPr>
          <w:rFonts w:ascii="Open Sans" w:eastAsia="Calibri" w:hAnsi="Open Sans" w:cs="Calibri"/>
          <w:sz w:val="24"/>
        </w:rPr>
        <w:t xml:space="preserve"> – Vešker</w:t>
      </w:r>
      <w:r w:rsidRPr="00DA0E75">
        <w:rPr>
          <w:rFonts w:ascii="Open Sans" w:eastAsia="Open Sans" w:hAnsi="Open Sans" w:cs="Open Sans"/>
          <w:sz w:val="24"/>
        </w:rPr>
        <w:t>é úpravy jsou dostupné ze seznamu polo</w:t>
      </w:r>
      <w:r w:rsidRPr="00DA0E75">
        <w:rPr>
          <w:rFonts w:ascii="Open Sans" w:eastAsia="Calibri" w:hAnsi="Open Sans" w:cs="Calibri"/>
          <w:sz w:val="24"/>
        </w:rPr>
        <w:t xml:space="preserve">žek. 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12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Úprava polo</w:t>
      </w:r>
      <w:r w:rsidRPr="00DA0E75">
        <w:rPr>
          <w:rFonts w:ascii="Open Sans" w:eastAsia="Calibri" w:hAnsi="Open Sans" w:cs="Calibri"/>
          <w:sz w:val="24"/>
        </w:rPr>
        <w:t>žky – Upravit položku je možno př</w:t>
      </w:r>
      <w:r w:rsidRPr="00DA0E75">
        <w:rPr>
          <w:rFonts w:ascii="Open Sans" w:eastAsia="Open Sans" w:hAnsi="Open Sans" w:cs="Open Sans"/>
          <w:sz w:val="24"/>
        </w:rPr>
        <w:t xml:space="preserve">ímo kliknutím na její název, </w:t>
      </w:r>
      <w:r w:rsidRPr="00DA0E75">
        <w:rPr>
          <w:rFonts w:ascii="Open Sans" w:eastAsia="Calibri" w:hAnsi="Open Sans" w:cs="Calibri"/>
          <w:sz w:val="24"/>
        </w:rPr>
        <w:t>či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184" w:dyaOrig="184">
          <v:rect id="rectole0000000034" o:spid="_x0000_i1031" style="width:9pt;height:9pt" o:ole="" o:preferrelative="t" stroked="f">
            <v:imagedata r:id="rId8" o:title=""/>
          </v:rect>
          <o:OLEObject Type="Embed" ProgID="StaticMetafile" ShapeID="rectole0000000034" DrawAspect="Content" ObjectID="_1652513534" r:id="rId29"/>
        </w:object>
      </w:r>
      <w:r w:rsidRPr="00DA0E75">
        <w:rPr>
          <w:rFonts w:ascii="Open Sans" w:eastAsia="Open Sans" w:hAnsi="Open Sans" w:cs="Open Sans"/>
          <w:sz w:val="24"/>
        </w:rPr>
        <w:t xml:space="preserve"> v p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ádku. Dal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postup je odvislý p</w:t>
      </w:r>
      <w:r w:rsidRPr="00DA0E75">
        <w:rPr>
          <w:rFonts w:ascii="Open Sans" w:eastAsia="Calibri" w:hAnsi="Open Sans" w:cs="Calibri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ání nové polo</w:t>
      </w:r>
      <w:r w:rsidRPr="00DA0E75">
        <w:rPr>
          <w:rFonts w:ascii="Open Sans" w:eastAsia="Calibri" w:hAnsi="Open Sans" w:cs="Calibri"/>
          <w:sz w:val="24"/>
        </w:rPr>
        <w:t>žky.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145030"/>
            <wp:effectExtent l="0" t="0" r="0" b="0"/>
            <wp:docPr id="30" name="Obrázek 5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anual2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13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Mazání polo</w:t>
      </w:r>
      <w:r w:rsidRPr="00DA0E75">
        <w:rPr>
          <w:rFonts w:ascii="Open Sans" w:eastAsia="Calibri" w:hAnsi="Open Sans" w:cs="Calibri"/>
          <w:sz w:val="24"/>
        </w:rPr>
        <w:t xml:space="preserve">žek – </w:t>
      </w:r>
      <w:proofErr w:type="spellStart"/>
      <w:r w:rsidRPr="00DA0E75">
        <w:rPr>
          <w:rFonts w:ascii="Open Sans" w:eastAsia="Calibri" w:hAnsi="Open Sans" w:cs="Calibri"/>
          <w:sz w:val="24"/>
        </w:rPr>
        <w:t>Stavaj</w:t>
      </w:r>
      <w:r w:rsidRPr="00DA0E75">
        <w:rPr>
          <w:rFonts w:ascii="Open Sans" w:eastAsia="Open Sans" w:hAnsi="Open Sans" w:cs="Open Sans"/>
          <w:sz w:val="24"/>
        </w:rPr>
        <w:t>ící</w:t>
      </w:r>
      <w:proofErr w:type="spellEnd"/>
      <w:r w:rsidRPr="00DA0E75">
        <w:rPr>
          <w:rFonts w:ascii="Open Sans" w:eastAsia="Open Sans" w:hAnsi="Open Sans" w:cs="Open Sans"/>
          <w:sz w:val="24"/>
        </w:rPr>
        <w:t xml:space="preserve"> polo</w:t>
      </w:r>
      <w:r w:rsidRPr="00DA0E75">
        <w:rPr>
          <w:rFonts w:ascii="Open Sans" w:eastAsia="Calibri" w:hAnsi="Open Sans" w:cs="Calibri"/>
          <w:sz w:val="24"/>
        </w:rPr>
        <w:t>žku lze odstranit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187" w:dyaOrig="216">
          <v:rect id="rectole0000000036" o:spid="_x0000_i1032" style="width:9.75pt;height:10.5pt" o:ole="" o:preferrelative="t" stroked="f">
            <v:imagedata r:id="rId11" o:title=""/>
          </v:rect>
          <o:OLEObject Type="Embed" ProgID="StaticMetafile" ShapeID="rectole0000000036" DrawAspect="Content" ObjectID="_1652513535" r:id="rId31"/>
        </w:object>
      </w:r>
      <w:r w:rsidRPr="00DA0E75">
        <w:rPr>
          <w:rFonts w:ascii="Open Sans" w:eastAsia="Open Sans" w:hAnsi="Open Sans" w:cs="Open Sans"/>
          <w:sz w:val="24"/>
        </w:rPr>
        <w:t>.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117725"/>
            <wp:effectExtent l="0" t="0" r="0" b="0"/>
            <wp:docPr id="31" name="Obrázek 5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nual2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Práce se seznamem polo</w:t>
      </w:r>
      <w:r w:rsidRPr="00DA0E75">
        <w:rPr>
          <w:rFonts w:ascii="Open Sans" w:eastAsia="Calibri" w:hAnsi="Open Sans" w:cs="Calibri"/>
          <w:sz w:val="24"/>
          <w:u w:val="single"/>
        </w:rPr>
        <w:t xml:space="preserve">žek menu </w:t>
      </w:r>
      <w:r w:rsidRPr="00DA0E75">
        <w:rPr>
          <w:rFonts w:ascii="Open Sans" w:eastAsia="Calibri" w:hAnsi="Open Sans" w:cs="Calibri"/>
          <w:sz w:val="24"/>
        </w:rPr>
        <w:t>– seznam umožňuje dvě zobrazen</w:t>
      </w:r>
      <w:r w:rsidRPr="00DA0E75">
        <w:rPr>
          <w:rFonts w:ascii="Open Sans" w:eastAsia="Open Sans" w:hAnsi="Open Sans" w:cs="Open Sans"/>
          <w:sz w:val="24"/>
        </w:rPr>
        <w:t>í, a dal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funkce pro práci s polo</w:t>
      </w:r>
      <w:r w:rsidRPr="00DA0E75">
        <w:rPr>
          <w:rFonts w:ascii="Open Sans" w:eastAsia="Calibri" w:hAnsi="Open Sans" w:cs="Calibri"/>
          <w:sz w:val="24"/>
        </w:rPr>
        <w:t>žkami menu.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1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Zobrazení seznamu – Seznam je mo</w:t>
      </w:r>
      <w:r w:rsidRPr="00DA0E75">
        <w:rPr>
          <w:rFonts w:ascii="Open Sans" w:eastAsia="Calibri" w:hAnsi="Open Sans" w:cs="Calibri"/>
          <w:sz w:val="24"/>
        </w:rPr>
        <w:t xml:space="preserve">žno zobrazit buď po </w:t>
      </w:r>
      <w:r w:rsidRPr="00DA0E75">
        <w:rPr>
          <w:rFonts w:ascii="Open Sans" w:eastAsia="Open Sans" w:hAnsi="Open Sans" w:cs="Open Sans"/>
          <w:sz w:val="24"/>
        </w:rPr>
        <w:t>úrovních, kdy se zobrazí se jen obsahy jedné úrovn</w:t>
      </w:r>
      <w:r w:rsidRPr="00DA0E75">
        <w:rPr>
          <w:rFonts w:ascii="Open Sans" w:eastAsia="Calibri" w:hAnsi="Open Sans" w:cs="Calibri"/>
          <w:sz w:val="24"/>
        </w:rPr>
        <w:t>ě –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„Sbalit“.</w:t>
      </w:r>
      <w:r w:rsidRPr="00DA0E75">
        <w:rPr>
          <w:rFonts w:ascii="Open Sans" w:eastAsia="Open Sans" w:hAnsi="Open Sans" w:cs="Open Sans"/>
          <w:sz w:val="24"/>
        </w:rPr>
        <w:t xml:space="preserve"> Pro zobrazení v</w:t>
      </w:r>
      <w:r w:rsidRPr="00DA0E75">
        <w:rPr>
          <w:rFonts w:ascii="Open Sans" w:eastAsia="Calibri" w:hAnsi="Open Sans" w:cs="Calibri"/>
          <w:sz w:val="24"/>
        </w:rPr>
        <w:t>šech položek je nutn</w:t>
      </w:r>
      <w:r w:rsidRPr="00DA0E75">
        <w:rPr>
          <w:rFonts w:ascii="Open Sans" w:eastAsia="Open Sans" w:hAnsi="Open Sans" w:cs="Open Sans"/>
          <w:sz w:val="24"/>
        </w:rPr>
        <w:t xml:space="preserve">é dále zatrhnout </w:t>
      </w:r>
      <w:r w:rsidRPr="00DA0E75">
        <w:rPr>
          <w:rFonts w:ascii="Open Sans" w:eastAsia="Calibri" w:hAnsi="Open Sans" w:cs="Calibri"/>
          <w:sz w:val="24"/>
        </w:rPr>
        <w:t>„Rozbalit“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  <w:r>
        <w:rPr>
          <w:rFonts w:ascii="Open Sans" w:eastAsia="Calibri" w:hAnsi="Open Sans" w:cs="Calibri"/>
          <w:noProof/>
          <w:sz w:val="24"/>
          <w:shd w:val="clear" w:color="auto" w:fill="FFFF00"/>
        </w:rPr>
        <w:drawing>
          <wp:inline distT="0" distB="0" distL="0" distR="0">
            <wp:extent cx="5760720" cy="1678305"/>
            <wp:effectExtent l="0" t="0" r="0" b="0"/>
            <wp:docPr id="32" name="Obrázek 6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nual2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Posunout nahoru/dol</w:t>
      </w:r>
      <w:r w:rsidRPr="00DA0E75">
        <w:rPr>
          <w:rFonts w:ascii="Open Sans" w:eastAsia="Calibri" w:hAnsi="Open Sans" w:cs="Calibri"/>
          <w:sz w:val="24"/>
        </w:rPr>
        <w:t xml:space="preserve">ů – Pozici </w:t>
      </w:r>
      <w:proofErr w:type="spellStart"/>
      <w:r w:rsidRPr="00DA0E75">
        <w:rPr>
          <w:rFonts w:ascii="Open Sans" w:eastAsia="Calibri" w:hAnsi="Open Sans" w:cs="Calibri"/>
          <w:sz w:val="24"/>
        </w:rPr>
        <w:t>vybran</w:t>
      </w:r>
      <w:r w:rsidRPr="00DA0E75">
        <w:rPr>
          <w:rFonts w:ascii="Open Sans" w:eastAsia="Open Sans" w:hAnsi="Open Sans" w:cs="Open Sans"/>
          <w:sz w:val="24"/>
        </w:rPr>
        <w:t>éhé</w:t>
      </w:r>
      <w:proofErr w:type="spellEnd"/>
      <w:r w:rsidRPr="00DA0E75">
        <w:rPr>
          <w:rFonts w:ascii="Open Sans" w:eastAsia="Open Sans" w:hAnsi="Open Sans" w:cs="Open Sans"/>
          <w:sz w:val="24"/>
        </w:rPr>
        <w:t xml:space="preserve"> polo</w:t>
      </w:r>
      <w:r w:rsidRPr="00DA0E75">
        <w:rPr>
          <w:rFonts w:ascii="Open Sans" w:eastAsia="Calibri" w:hAnsi="Open Sans" w:cs="Calibri"/>
          <w:sz w:val="24"/>
        </w:rPr>
        <w:t>žky v seznamu je možno měnit pomoc</w:t>
      </w:r>
      <w:r w:rsidRPr="00DA0E75">
        <w:rPr>
          <w:rFonts w:ascii="Open Sans" w:eastAsia="Open Sans" w:hAnsi="Open Sans" w:cs="Open Sans"/>
          <w:sz w:val="24"/>
        </w:rPr>
        <w:t xml:space="preserve">í ikon  </w:t>
      </w:r>
      <w:r w:rsidRPr="00DA0E75">
        <w:rPr>
          <w:rFonts w:ascii="Open Sans" w:hAnsi="Open Sans"/>
        </w:rPr>
        <w:object w:dxaOrig="216" w:dyaOrig="57">
          <v:rect id="rectole0000000039" o:spid="_x0000_i1033" style="width:10.5pt;height:3pt" o:ole="" o:preferrelative="t" stroked="f">
            <v:imagedata r:id="rId15" o:title=""/>
          </v:rect>
          <o:OLEObject Type="Embed" ProgID="StaticMetafile" ShapeID="rectole0000000039" DrawAspect="Content" ObjectID="_1652513536" r:id="rId34"/>
        </w:object>
      </w:r>
      <w:r w:rsidRPr="00DA0E75">
        <w:rPr>
          <w:rFonts w:ascii="Open Sans" w:eastAsia="Open Sans" w:hAnsi="Open Sans" w:cs="Open Sans"/>
          <w:sz w:val="24"/>
        </w:rPr>
        <w:t xml:space="preserve">a </w:t>
      </w:r>
      <w:r w:rsidRPr="00DA0E75">
        <w:rPr>
          <w:rFonts w:ascii="Open Sans" w:hAnsi="Open Sans"/>
        </w:rPr>
        <w:object w:dxaOrig="216" w:dyaOrig="57">
          <v:rect id="rectole0000000040" o:spid="_x0000_i1034" style="width:10.5pt;height:3pt" o:ole="" o:preferrelative="t" stroked="f">
            <v:imagedata r:id="rId17" o:title=""/>
          </v:rect>
          <o:OLEObject Type="Embed" ProgID="StaticMetafile" ShapeID="rectole0000000040" DrawAspect="Content" ObjectID="_1652513537" r:id="rId35"/>
        </w:objec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1606550"/>
            <wp:effectExtent l="0" t="0" r="0" b="0"/>
            <wp:docPr id="33" name="Obrázek 6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anual2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Projít </w:t>
      </w:r>
      <w:r w:rsidRPr="00DA0E75">
        <w:rPr>
          <w:rFonts w:ascii="Open Sans" w:eastAsia="Calibri" w:hAnsi="Open Sans" w:cs="Calibri"/>
          <w:sz w:val="24"/>
        </w:rPr>
        <w:t>–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216" w:dyaOrig="216">
          <v:rect id="rectole0000000042" o:spid="_x0000_i1035" style="width:10.5pt;height:10.5pt" o:ole="" o:preferrelative="t" stroked="f">
            <v:imagedata r:id="rId20" o:title=""/>
          </v:rect>
          <o:OLEObject Type="Embed" ProgID="StaticMetafile" ShapeID="rectole0000000042" DrawAspect="Content" ObjectID="_1652513538" r:id="rId37"/>
        </w:object>
      </w:r>
      <w:r w:rsidRPr="00DA0E75">
        <w:rPr>
          <w:rFonts w:ascii="Open Sans" w:eastAsia="Open Sans" w:hAnsi="Open Sans" w:cs="Open Sans"/>
          <w:sz w:val="24"/>
        </w:rPr>
        <w:t xml:space="preserve"> lze procházet vno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ené polo</w:t>
      </w:r>
      <w:r w:rsidRPr="00DA0E75">
        <w:rPr>
          <w:rFonts w:ascii="Open Sans" w:eastAsia="Calibri" w:hAnsi="Open Sans" w:cs="Calibri"/>
          <w:sz w:val="24"/>
        </w:rPr>
        <w:t>žky menu</w:t>
      </w:r>
    </w:p>
    <w:p w:rsidR="000409B2" w:rsidRPr="00DA0E75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0409B2" w:rsidRPr="002A0B07" w:rsidRDefault="000409B2" w:rsidP="000409B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630680"/>
            <wp:effectExtent l="0" t="0" r="0" b="0"/>
            <wp:docPr id="34" name="Obrázek 6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anual2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keepNext/>
        <w:widowControl w:val="0"/>
        <w:numPr>
          <w:ilvl w:val="0"/>
          <w:numId w:val="17"/>
        </w:numPr>
        <w:spacing w:before="240" w:after="60" w:line="240" w:lineRule="auto"/>
        <w:jc w:val="both"/>
        <w:rPr>
          <w:rFonts w:ascii="Open Sans" w:eastAsia="Calibri" w:hAnsi="Open Sans" w:cs="Calibri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Správce soubor</w:t>
      </w:r>
      <w:r w:rsidRPr="00DA0E75">
        <w:rPr>
          <w:rFonts w:ascii="Open Sans" w:eastAsia="Calibri" w:hAnsi="Open Sans" w:cs="Calibri"/>
          <w:sz w:val="26"/>
          <w:u w:val="single"/>
        </w:rPr>
        <w:t>ů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Správce soubor</w:t>
      </w:r>
      <w:r w:rsidRPr="00DA0E75">
        <w:rPr>
          <w:rFonts w:ascii="Open Sans" w:eastAsia="Calibri" w:hAnsi="Open Sans" w:cs="Calibri"/>
          <w:sz w:val="24"/>
        </w:rPr>
        <w:t>ů slouž</w:t>
      </w:r>
      <w:r w:rsidRPr="00DA0E75">
        <w:rPr>
          <w:rFonts w:ascii="Open Sans" w:eastAsia="Open Sans" w:hAnsi="Open Sans" w:cs="Open Sans"/>
          <w:sz w:val="24"/>
        </w:rPr>
        <w:t>í pro práci se soubory, které jsou aplikaci k dispozici. Tyto soubory pak mohou slou</w:t>
      </w:r>
      <w:r w:rsidRPr="00DA0E75">
        <w:rPr>
          <w:rFonts w:ascii="Open Sans" w:eastAsia="Calibri" w:hAnsi="Open Sans" w:cs="Calibri"/>
          <w:sz w:val="24"/>
        </w:rPr>
        <w:t>žit např</w:t>
      </w:r>
      <w:r w:rsidRPr="00DA0E75">
        <w:rPr>
          <w:rFonts w:ascii="Open Sans" w:eastAsia="Open Sans" w:hAnsi="Open Sans" w:cs="Open Sans"/>
          <w:sz w:val="24"/>
        </w:rPr>
        <w:t>íklad jako cíl odkaz</w:t>
      </w:r>
      <w:r w:rsidRPr="00DA0E75">
        <w:rPr>
          <w:rFonts w:ascii="Open Sans" w:eastAsia="Calibri" w:hAnsi="Open Sans" w:cs="Calibri"/>
          <w:sz w:val="24"/>
        </w:rPr>
        <w:t>ů či obr</w:t>
      </w:r>
      <w:r w:rsidRPr="00DA0E75">
        <w:rPr>
          <w:rFonts w:ascii="Open Sans" w:eastAsia="Open Sans" w:hAnsi="Open Sans" w:cs="Open Sans"/>
          <w:sz w:val="24"/>
        </w:rPr>
        <w:t>ázek v obsahu stránek. Soubory je mo</w:t>
      </w:r>
      <w:r w:rsidRPr="00DA0E75">
        <w:rPr>
          <w:rFonts w:ascii="Open Sans" w:eastAsia="Calibri" w:hAnsi="Open Sans" w:cs="Calibri"/>
          <w:sz w:val="24"/>
        </w:rPr>
        <w:t>žno nahr</w:t>
      </w:r>
      <w:r w:rsidRPr="00DA0E75">
        <w:rPr>
          <w:rFonts w:ascii="Open Sans" w:eastAsia="Open Sans" w:hAnsi="Open Sans" w:cs="Open Sans"/>
          <w:sz w:val="24"/>
        </w:rPr>
        <w:t>ávat do vytvo</w:t>
      </w:r>
      <w:r w:rsidRPr="00DA0E75">
        <w:rPr>
          <w:rFonts w:ascii="Open Sans" w:eastAsia="Calibri" w:hAnsi="Open Sans" w:cs="Calibri"/>
          <w:sz w:val="24"/>
        </w:rPr>
        <w:t>řen</w:t>
      </w:r>
      <w:r w:rsidRPr="00DA0E75">
        <w:rPr>
          <w:rFonts w:ascii="Open Sans" w:eastAsia="Open Sans" w:hAnsi="Open Sans" w:cs="Open Sans"/>
          <w:sz w:val="24"/>
        </w:rPr>
        <w:t>ých adresá</w:t>
      </w:r>
      <w:r w:rsidRPr="00DA0E75">
        <w:rPr>
          <w:rFonts w:ascii="Open Sans" w:eastAsia="Calibri" w:hAnsi="Open Sans" w:cs="Calibri"/>
          <w:sz w:val="24"/>
        </w:rPr>
        <w:t>řů (složek), kter</w:t>
      </w:r>
      <w:r w:rsidRPr="00DA0E75">
        <w:rPr>
          <w:rFonts w:ascii="Open Sans" w:eastAsia="Open Sans" w:hAnsi="Open Sans" w:cs="Open Sans"/>
          <w:sz w:val="24"/>
        </w:rPr>
        <w:t>é usnadní orientaci v souborech</w:t>
      </w:r>
    </w:p>
    <w:p w:rsidR="000409B2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1703705"/>
            <wp:effectExtent l="0" t="0" r="0" b="0"/>
            <wp:docPr id="35" name="Obrázek 6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anual2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  <w:u w:val="single"/>
        </w:rPr>
        <w:t>Nahrát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 </w:t>
      </w:r>
      <w:proofErr w:type="gramStart"/>
      <w:r w:rsidRPr="00DA0E75">
        <w:rPr>
          <w:rFonts w:ascii="Open Sans" w:eastAsia="Open Sans" w:hAnsi="Open Sans" w:cs="Open Sans"/>
          <w:sz w:val="24"/>
          <w:u w:val="single"/>
        </w:rPr>
        <w:t>soubor</w:t>
      </w:r>
      <w:r w:rsidRPr="00DA0E75">
        <w:rPr>
          <w:rFonts w:ascii="Open Sans" w:eastAsia="Calibri" w:hAnsi="Open Sans" w:cs="Calibri"/>
          <w:sz w:val="24"/>
          <w:u w:val="single"/>
        </w:rPr>
        <w:t>(y)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 </w:t>
      </w:r>
      <w:r w:rsidRPr="00DA0E75">
        <w:rPr>
          <w:rFonts w:ascii="Open Sans" w:eastAsia="Calibri" w:hAnsi="Open Sans" w:cs="Calibri"/>
          <w:sz w:val="24"/>
          <w:u w:val="single"/>
        </w:rPr>
        <w:t>– nov</w:t>
      </w:r>
      <w:r w:rsidRPr="00DA0E75">
        <w:rPr>
          <w:rFonts w:ascii="Open Sans" w:eastAsia="Open Sans" w:hAnsi="Open Sans" w:cs="Open Sans"/>
          <w:sz w:val="24"/>
          <w:u w:val="single"/>
        </w:rPr>
        <w:t>ý</w:t>
      </w:r>
      <w:proofErr w:type="gramEnd"/>
      <w:r w:rsidRPr="00DA0E75">
        <w:rPr>
          <w:rFonts w:ascii="Open Sans" w:eastAsia="Open Sans" w:hAnsi="Open Sans" w:cs="Open Sans"/>
          <w:sz w:val="24"/>
          <w:u w:val="single"/>
        </w:rPr>
        <w:t xml:space="preserve"> soubor</w:t>
      </w:r>
      <w:r w:rsidRPr="00DA0E75">
        <w:rPr>
          <w:rFonts w:ascii="Open Sans" w:eastAsia="Open Sans" w:hAnsi="Open Sans" w:cs="Open Sans"/>
          <w:sz w:val="24"/>
        </w:rPr>
        <w:t xml:space="preserve"> – Ve správci souboru nejd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íve zvolíte, kam chcete nový soubor umístit (p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 adresá</w:t>
      </w:r>
      <w:r w:rsidRPr="00DA0E75">
        <w:rPr>
          <w:rFonts w:ascii="Open Sans" w:eastAsia="Calibri" w:hAnsi="Open Sans" w:cs="Calibri"/>
          <w:sz w:val="24"/>
        </w:rPr>
        <w:t xml:space="preserve">ř). Pak v bloku „Nahrát </w:t>
      </w:r>
      <w:proofErr w:type="gramStart"/>
      <w:r w:rsidRPr="00DA0E75">
        <w:rPr>
          <w:rFonts w:ascii="Open Sans" w:eastAsia="Calibri" w:hAnsi="Open Sans" w:cs="Calibri"/>
          <w:sz w:val="24"/>
        </w:rPr>
        <w:t>soubor(y)“ vyberete</w:t>
      </w:r>
      <w:proofErr w:type="gramEnd"/>
      <w:r w:rsidRPr="00DA0E75">
        <w:rPr>
          <w:rFonts w:ascii="Open Sans" w:eastAsia="Calibri" w:hAnsi="Open Sans" w:cs="Calibri"/>
          <w:sz w:val="24"/>
        </w:rPr>
        <w:t xml:space="preserve"> patřičn</w:t>
      </w:r>
      <w:r w:rsidRPr="00DA0E75">
        <w:rPr>
          <w:rFonts w:ascii="Open Sans" w:eastAsia="Open Sans" w:hAnsi="Open Sans" w:cs="Open Sans"/>
          <w:sz w:val="24"/>
        </w:rPr>
        <w:t>é soubory. Pak u</w:t>
      </w:r>
      <w:r w:rsidRPr="00DA0E75">
        <w:rPr>
          <w:rFonts w:ascii="Open Sans" w:eastAsia="Calibri" w:hAnsi="Open Sans" w:cs="Calibri"/>
          <w:sz w:val="24"/>
        </w:rPr>
        <w:t>ž jen potvrd</w:t>
      </w:r>
      <w:r w:rsidRPr="00DA0E75">
        <w:rPr>
          <w:rFonts w:ascii="Open Sans" w:eastAsia="Open Sans" w:hAnsi="Open Sans" w:cs="Open Sans"/>
          <w:sz w:val="24"/>
        </w:rPr>
        <w:t>íte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ítkem </w:t>
      </w:r>
      <w:r w:rsidRPr="00DA0E75">
        <w:rPr>
          <w:rFonts w:ascii="Open Sans" w:eastAsia="Calibri" w:hAnsi="Open Sans" w:cs="Calibri"/>
          <w:sz w:val="24"/>
        </w:rPr>
        <w:t>„Otevřít“. Soubory se zobraz</w:t>
      </w:r>
      <w:r w:rsidRPr="00DA0E75">
        <w:rPr>
          <w:rFonts w:ascii="Open Sans" w:eastAsia="Open Sans" w:hAnsi="Open Sans" w:cs="Open Sans"/>
          <w:sz w:val="24"/>
        </w:rPr>
        <w:t>í ve struktu</w:t>
      </w:r>
      <w:r w:rsidRPr="00DA0E75">
        <w:rPr>
          <w:rFonts w:ascii="Open Sans" w:eastAsia="Calibri" w:hAnsi="Open Sans" w:cs="Calibri"/>
          <w:sz w:val="24"/>
        </w:rPr>
        <w:t>ře Spr</w:t>
      </w:r>
      <w:r w:rsidRPr="00DA0E75">
        <w:rPr>
          <w:rFonts w:ascii="Open Sans" w:eastAsia="Open Sans" w:hAnsi="Open Sans" w:cs="Open Sans"/>
          <w:sz w:val="24"/>
        </w:rPr>
        <w:t>ávce soubor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1548765"/>
            <wp:effectExtent l="0" t="0" r="0" b="0"/>
            <wp:docPr id="36" name="Obrázek 6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anual27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691"/>
                    <a:stretch/>
                  </pic:blipFill>
                  <pic:spPr bwMode="auto"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Nová slo</w:t>
      </w:r>
      <w:r w:rsidRPr="00DA0E75">
        <w:rPr>
          <w:rFonts w:ascii="Open Sans" w:eastAsia="Calibri" w:hAnsi="Open Sans" w:cs="Calibri"/>
          <w:sz w:val="24"/>
          <w:u w:val="single"/>
        </w:rPr>
        <w:t>žka</w:t>
      </w:r>
      <w:r w:rsidRPr="00DA0E75">
        <w:rPr>
          <w:rFonts w:ascii="Open Sans" w:eastAsia="Calibri" w:hAnsi="Open Sans" w:cs="Calibri"/>
          <w:sz w:val="24"/>
        </w:rPr>
        <w:t xml:space="preserve"> </w:t>
      </w:r>
      <w:r w:rsidRPr="00DA0E75">
        <w:rPr>
          <w:rFonts w:ascii="Open Sans" w:eastAsia="Open Sans" w:hAnsi="Open Sans" w:cs="Open Sans"/>
          <w:sz w:val="24"/>
        </w:rPr>
        <w:t xml:space="preserve">– </w:t>
      </w:r>
      <w:r w:rsidRPr="00DA0E75">
        <w:rPr>
          <w:rFonts w:ascii="Open Sans" w:eastAsia="Calibri" w:hAnsi="Open Sans" w:cs="Calibri"/>
          <w:sz w:val="24"/>
        </w:rPr>
        <w:t>Ve spr</w:t>
      </w:r>
      <w:r w:rsidRPr="00DA0E75">
        <w:rPr>
          <w:rFonts w:ascii="Open Sans" w:eastAsia="Open Sans" w:hAnsi="Open Sans" w:cs="Open Sans"/>
          <w:sz w:val="24"/>
        </w:rPr>
        <w:t>ávci specifikujte, kam si p</w:t>
      </w:r>
      <w:r w:rsidRPr="00DA0E75">
        <w:rPr>
          <w:rFonts w:ascii="Open Sans" w:eastAsia="Calibri" w:hAnsi="Open Sans" w:cs="Calibri"/>
          <w:sz w:val="24"/>
        </w:rPr>
        <w:t>řejete novou složku um</w:t>
      </w:r>
      <w:r w:rsidRPr="00DA0E75">
        <w:rPr>
          <w:rFonts w:ascii="Open Sans" w:eastAsia="Open Sans" w:hAnsi="Open Sans" w:cs="Open Sans"/>
          <w:sz w:val="24"/>
        </w:rPr>
        <w:t xml:space="preserve">ístit a v bloku </w:t>
      </w:r>
      <w:r w:rsidRPr="00DA0E75">
        <w:rPr>
          <w:rFonts w:ascii="Open Sans" w:eastAsia="Calibri" w:hAnsi="Open Sans" w:cs="Calibri"/>
          <w:sz w:val="24"/>
        </w:rPr>
        <w:t>„Vytvořit složku“ před stiskem tlač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„Odeslat“ specifikujte n</w:t>
      </w:r>
      <w:r w:rsidRPr="00DA0E75">
        <w:rPr>
          <w:rFonts w:ascii="Open Sans" w:eastAsia="Open Sans" w:hAnsi="Open Sans" w:cs="Open Sans"/>
          <w:sz w:val="24"/>
        </w:rPr>
        <w:t>ázev slo</w:t>
      </w:r>
      <w:r w:rsidRPr="00DA0E75">
        <w:rPr>
          <w:rFonts w:ascii="Open Sans" w:eastAsia="Calibri" w:hAnsi="Open Sans" w:cs="Calibri"/>
          <w:sz w:val="24"/>
        </w:rPr>
        <w:t>žky.</w:t>
      </w: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028190"/>
            <wp:effectExtent l="0" t="0" r="0" b="0"/>
            <wp:docPr id="37" name="Obrázek 6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nual2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keepNext/>
        <w:widowControl w:val="0"/>
        <w:numPr>
          <w:ilvl w:val="0"/>
          <w:numId w:val="18"/>
        </w:numPr>
        <w:spacing w:before="240" w:after="60" w:line="240" w:lineRule="auto"/>
        <w:jc w:val="both"/>
        <w:rPr>
          <w:rFonts w:ascii="Open Sans" w:eastAsia="Calibri" w:hAnsi="Open Sans" w:cs="Calibri"/>
          <w:sz w:val="24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Úprava a mazání soubor</w:t>
      </w:r>
      <w:r w:rsidRPr="00DA0E75">
        <w:rPr>
          <w:rFonts w:ascii="Open Sans" w:eastAsia="Calibri" w:hAnsi="Open Sans" w:cs="Calibri"/>
          <w:sz w:val="24"/>
          <w:u w:val="single"/>
        </w:rPr>
        <w:t xml:space="preserve">ů/složek </w:t>
      </w:r>
    </w:p>
    <w:p w:rsidR="000409B2" w:rsidRPr="00DA0E75" w:rsidRDefault="000409B2" w:rsidP="000409B2">
      <w:pPr>
        <w:widowControl w:val="0"/>
        <w:spacing w:after="0" w:line="240" w:lineRule="auto"/>
        <w:rPr>
          <w:rFonts w:ascii="Open Sans" w:eastAsia="Times New Roman" w:hAnsi="Open Sans" w:cs="Times New Roman"/>
          <w:b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1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P</w:t>
      </w:r>
      <w:r w:rsidRPr="00DA0E75">
        <w:rPr>
          <w:rFonts w:ascii="Open Sans" w:eastAsia="Calibri" w:hAnsi="Open Sans" w:cs="Calibri"/>
          <w:sz w:val="24"/>
        </w:rPr>
        <w:t>řejmenovat soubor/složku – Změnit n</w:t>
      </w:r>
      <w:r w:rsidRPr="00DA0E75">
        <w:rPr>
          <w:rFonts w:ascii="Open Sans" w:eastAsia="Open Sans" w:hAnsi="Open Sans" w:cs="Open Sans"/>
          <w:sz w:val="24"/>
        </w:rPr>
        <w:t>ázev soubor</w:t>
      </w:r>
      <w:r w:rsidRPr="00DA0E75">
        <w:rPr>
          <w:rFonts w:ascii="Open Sans" w:eastAsia="Calibri" w:hAnsi="Open Sans" w:cs="Calibri"/>
          <w:sz w:val="24"/>
        </w:rPr>
        <w:t>ů či složek se prov</w:t>
      </w:r>
      <w:r w:rsidRPr="00DA0E75">
        <w:rPr>
          <w:rFonts w:ascii="Open Sans" w:eastAsia="Open Sans" w:hAnsi="Open Sans" w:cs="Open Sans"/>
          <w:sz w:val="24"/>
        </w:rPr>
        <w:t xml:space="preserve">ádí stiskem ikony </w:t>
      </w:r>
      <w:r w:rsidRPr="00DA0E75">
        <w:rPr>
          <w:rFonts w:ascii="Open Sans" w:hAnsi="Open Sans"/>
        </w:rPr>
        <w:object w:dxaOrig="291" w:dyaOrig="273">
          <v:rect id="rectole0000000047" o:spid="_x0000_i1036" style="width:14.25pt;height:13.5pt" o:ole="" o:preferrelative="t" stroked="f">
            <v:imagedata r:id="rId42" o:title=""/>
          </v:rect>
          <o:OLEObject Type="Embed" ProgID="StaticMetafile" ShapeID="rectole0000000047" DrawAspect="Content" ObjectID="_1652513539" r:id="rId43"/>
        </w:object>
      </w:r>
      <w:r w:rsidRPr="00DA0E75">
        <w:rPr>
          <w:rFonts w:ascii="Open Sans" w:eastAsia="Open Sans" w:hAnsi="Open Sans" w:cs="Open Sans"/>
          <w:sz w:val="24"/>
        </w:rPr>
        <w:t xml:space="preserve"> v p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proofErr w:type="spellStart"/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ídku</w:t>
      </w:r>
      <w:proofErr w:type="spellEnd"/>
      <w:r w:rsidRPr="00DA0E75">
        <w:rPr>
          <w:rFonts w:ascii="Open Sans" w:eastAsia="Open Sans" w:hAnsi="Open Sans" w:cs="Open Sans"/>
          <w:sz w:val="24"/>
        </w:rPr>
        <w:t xml:space="preserve"> správce soubor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558925"/>
            <wp:effectExtent l="0" t="0" r="0" b="0"/>
            <wp:docPr id="38" name="Obrázek 6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anual29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numPr>
          <w:ilvl w:val="0"/>
          <w:numId w:val="20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Mazaní soubor</w:t>
      </w:r>
      <w:r w:rsidRPr="00DA0E75">
        <w:rPr>
          <w:rFonts w:ascii="Open Sans" w:eastAsia="Calibri" w:hAnsi="Open Sans" w:cs="Calibri"/>
          <w:sz w:val="24"/>
        </w:rPr>
        <w:t xml:space="preserve">ů/složek – Smazat soubor či složku umožňuje ikona  </w:t>
      </w:r>
      <w:r w:rsidRPr="00DA0E75">
        <w:rPr>
          <w:rFonts w:ascii="Open Sans" w:hAnsi="Open Sans"/>
        </w:rPr>
        <w:object w:dxaOrig="187" w:dyaOrig="216">
          <v:rect id="rectole0000000049" o:spid="_x0000_i1037" style="width:9.75pt;height:10.5pt" o:ole="" o:preferrelative="t" stroked="f">
            <v:imagedata r:id="rId11" o:title=""/>
          </v:rect>
          <o:OLEObject Type="Embed" ProgID="StaticMetafile" ShapeID="rectole0000000049" DrawAspect="Content" ObjectID="_1652513540" r:id="rId45"/>
        </w:object>
      </w:r>
      <w:r w:rsidRPr="00DA0E75">
        <w:rPr>
          <w:rFonts w:ascii="Open Sans" w:eastAsia="Calibri" w:hAnsi="Open Sans" w:cs="Calibri"/>
          <w:sz w:val="24"/>
        </w:rPr>
        <w:t xml:space="preserve"> v př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 správce soubor</w:t>
      </w:r>
      <w:r w:rsidRPr="00DA0E75">
        <w:rPr>
          <w:rFonts w:ascii="Open Sans" w:eastAsia="Calibri" w:hAnsi="Open Sans" w:cs="Calibri"/>
          <w:sz w:val="24"/>
        </w:rPr>
        <w:t>ů</w:t>
      </w: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1565275"/>
            <wp:effectExtent l="0" t="0" r="0" b="0"/>
            <wp:docPr id="39" name="Obrázek 67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anual3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B2" w:rsidRPr="00DA0E75" w:rsidRDefault="000409B2" w:rsidP="000409B2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CC2D63" w:rsidRDefault="00CC2D63"/>
    <w:sectPr w:rsidR="00CC2D63" w:rsidSect="00CC2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1423"/>
    <w:multiLevelType w:val="multilevel"/>
    <w:tmpl w:val="6CAEBB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902D6"/>
    <w:multiLevelType w:val="multilevel"/>
    <w:tmpl w:val="0080A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6B4038"/>
    <w:multiLevelType w:val="multilevel"/>
    <w:tmpl w:val="C3A4F5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2B54C2"/>
    <w:multiLevelType w:val="multilevel"/>
    <w:tmpl w:val="E0E69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F60206"/>
    <w:multiLevelType w:val="multilevel"/>
    <w:tmpl w:val="940AC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3848D7"/>
    <w:multiLevelType w:val="multilevel"/>
    <w:tmpl w:val="4BDCCF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C06FD0"/>
    <w:multiLevelType w:val="multilevel"/>
    <w:tmpl w:val="9F24B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E42A27"/>
    <w:multiLevelType w:val="multilevel"/>
    <w:tmpl w:val="8C1449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D87281"/>
    <w:multiLevelType w:val="multilevel"/>
    <w:tmpl w:val="288CE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D82517"/>
    <w:multiLevelType w:val="multilevel"/>
    <w:tmpl w:val="14CAE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E235245"/>
    <w:multiLevelType w:val="multilevel"/>
    <w:tmpl w:val="A9D4B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43C4AEA"/>
    <w:multiLevelType w:val="multilevel"/>
    <w:tmpl w:val="4C525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CF389E"/>
    <w:multiLevelType w:val="multilevel"/>
    <w:tmpl w:val="A2E00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693A09"/>
    <w:multiLevelType w:val="multilevel"/>
    <w:tmpl w:val="411064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11526C"/>
    <w:multiLevelType w:val="multilevel"/>
    <w:tmpl w:val="9A7AC0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C007E16"/>
    <w:multiLevelType w:val="multilevel"/>
    <w:tmpl w:val="D9C04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987A59"/>
    <w:multiLevelType w:val="multilevel"/>
    <w:tmpl w:val="0074D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C003DA"/>
    <w:multiLevelType w:val="multilevel"/>
    <w:tmpl w:val="C9A2D7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B4729D7"/>
    <w:multiLevelType w:val="multilevel"/>
    <w:tmpl w:val="BC2EEA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D27034C"/>
    <w:multiLevelType w:val="multilevel"/>
    <w:tmpl w:val="3BF453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16"/>
  </w:num>
  <w:num w:numId="6">
    <w:abstractNumId w:val="18"/>
  </w:num>
  <w:num w:numId="7">
    <w:abstractNumId w:val="7"/>
  </w:num>
  <w:num w:numId="8">
    <w:abstractNumId w:val="15"/>
  </w:num>
  <w:num w:numId="9">
    <w:abstractNumId w:val="12"/>
  </w:num>
  <w:num w:numId="10">
    <w:abstractNumId w:val="9"/>
  </w:num>
  <w:num w:numId="11">
    <w:abstractNumId w:val="10"/>
  </w:num>
  <w:num w:numId="12">
    <w:abstractNumId w:val="3"/>
  </w:num>
  <w:num w:numId="13">
    <w:abstractNumId w:val="14"/>
  </w:num>
  <w:num w:numId="14">
    <w:abstractNumId w:val="19"/>
  </w:num>
  <w:num w:numId="15">
    <w:abstractNumId w:val="8"/>
  </w:num>
  <w:num w:numId="16">
    <w:abstractNumId w:val="6"/>
  </w:num>
  <w:num w:numId="17">
    <w:abstractNumId w:val="0"/>
  </w:num>
  <w:num w:numId="18">
    <w:abstractNumId w:val="5"/>
  </w:num>
  <w:num w:numId="19">
    <w:abstractNumId w:val="17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09B2"/>
    <w:rsid w:val="000409B2"/>
    <w:rsid w:val="00CC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09B2"/>
    <w:pPr>
      <w:spacing w:after="160" w:line="259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9B2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png"/><Relationship Id="rId29" Type="http://schemas.openxmlformats.org/officeDocument/2006/relationships/oleObject" Target="embeddings/oleObject7.bin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6.bin"/><Relationship Id="rId32" Type="http://schemas.openxmlformats.org/officeDocument/2006/relationships/image" Target="media/image20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5.png"/><Relationship Id="rId45" Type="http://schemas.openxmlformats.org/officeDocument/2006/relationships/oleObject" Target="embeddings/oleObject13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oleObject" Target="embeddings/oleObject8.bin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2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852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</dc:creator>
  <cp:lastModifiedBy>Bára</cp:lastModifiedBy>
  <cp:revision>1</cp:revision>
  <dcterms:created xsi:type="dcterms:W3CDTF">2020-06-01T08:43:00Z</dcterms:created>
  <dcterms:modified xsi:type="dcterms:W3CDTF">2020-06-01T08:44:00Z</dcterms:modified>
</cp:coreProperties>
</file>